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CE0" w:rsidRPr="000D3033" w:rsidRDefault="000D3033" w:rsidP="000D151B">
      <w:pPr>
        <w:pBdr>
          <w:bottom w:val="single" w:sz="12" w:space="1" w:color="auto"/>
        </w:pBdr>
        <w:tabs>
          <w:tab w:val="left" w:pos="8475"/>
        </w:tabs>
        <w:rPr>
          <w:rFonts w:ascii="Segoe UI Semibold" w:hAnsi="Segoe UI Semibold"/>
          <w:sz w:val="32"/>
          <w:szCs w:val="36"/>
        </w:rPr>
      </w:pPr>
      <w:r w:rsidRPr="000D3033">
        <w:rPr>
          <w:rFonts w:ascii="Segoe UI Semibold" w:hAnsi="Segoe UI Semibold" w:cs="Segoe UI"/>
          <w:noProof/>
          <w:sz w:val="24"/>
          <w:szCs w:val="28"/>
        </w:rPr>
        <w:drawing>
          <wp:anchor distT="0" distB="0" distL="114300" distR="114300" simplePos="0" relativeHeight="251659264" behindDoc="0" locked="0" layoutInCell="1" allowOverlap="1" wp14:anchorId="67AD8934" wp14:editId="07757460">
            <wp:simplePos x="0" y="0"/>
            <wp:positionH relativeFrom="column">
              <wp:posOffset>4069234</wp:posOffset>
            </wp:positionH>
            <wp:positionV relativeFrom="paragraph">
              <wp:posOffset>-200025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0634" w:rsidRPr="000D3033">
        <w:rPr>
          <w:rFonts w:ascii="Segoe UI Semibold" w:hAnsi="Segoe UI Semibold"/>
          <w:sz w:val="28"/>
          <w:szCs w:val="36"/>
        </w:rPr>
        <w:t xml:space="preserve">Activity Sheet: </w:t>
      </w:r>
      <w:r w:rsidR="00E90452" w:rsidRPr="000D3033">
        <w:rPr>
          <w:rFonts w:ascii="Segoe UI Semibold" w:hAnsi="Segoe UI Semibold"/>
          <w:sz w:val="28"/>
          <w:szCs w:val="36"/>
        </w:rPr>
        <w:t xml:space="preserve">QuickBooks – </w:t>
      </w:r>
      <w:r w:rsidR="0068294F" w:rsidRPr="000D3033">
        <w:rPr>
          <w:rFonts w:ascii="Segoe UI Semibold" w:hAnsi="Segoe UI Semibold"/>
          <w:sz w:val="28"/>
          <w:szCs w:val="36"/>
        </w:rPr>
        <w:t>Wrap</w:t>
      </w:r>
      <w:r w:rsidR="004A6A8E" w:rsidRPr="000D3033">
        <w:rPr>
          <w:rFonts w:ascii="Segoe UI Semibold" w:hAnsi="Segoe UI Semibold"/>
          <w:sz w:val="28"/>
          <w:szCs w:val="36"/>
        </w:rPr>
        <w:t xml:space="preserve"> up </w:t>
      </w:r>
      <w:r w:rsidR="0068294F" w:rsidRPr="000D3033">
        <w:rPr>
          <w:rFonts w:ascii="Segoe UI Semibold" w:hAnsi="Segoe UI Semibold"/>
          <w:sz w:val="28"/>
          <w:szCs w:val="36"/>
        </w:rPr>
        <w:t>&amp;</w:t>
      </w:r>
      <w:r w:rsidR="004A6A8E" w:rsidRPr="000D3033">
        <w:rPr>
          <w:rFonts w:ascii="Segoe UI Semibold" w:hAnsi="Segoe UI Semibold"/>
          <w:sz w:val="28"/>
          <w:szCs w:val="36"/>
        </w:rPr>
        <w:t xml:space="preserve"> Reports</w:t>
      </w:r>
      <w:r w:rsidR="001525CA" w:rsidRPr="000D3033">
        <w:rPr>
          <w:rFonts w:ascii="Segoe UI Semibold" w:hAnsi="Segoe UI Semibold"/>
          <w:sz w:val="32"/>
          <w:szCs w:val="36"/>
        </w:rPr>
        <w:tab/>
      </w:r>
      <w:r w:rsidR="000D151B" w:rsidRPr="000D3033">
        <w:rPr>
          <w:rFonts w:ascii="Segoe UI Semibold" w:hAnsi="Segoe UI Semibold"/>
          <w:sz w:val="32"/>
          <w:szCs w:val="36"/>
        </w:rPr>
        <w:tab/>
      </w:r>
    </w:p>
    <w:p w:rsidR="00616BA0" w:rsidRPr="00616BA0" w:rsidRDefault="00616BA0" w:rsidP="00616BA0">
      <w:pPr>
        <w:spacing w:after="0" w:line="240" w:lineRule="auto"/>
        <w:rPr>
          <w:rFonts w:ascii="Segoe UI" w:hAnsi="Segoe UI" w:cs="Segoe UI"/>
          <w:b/>
          <w:sz w:val="16"/>
          <w:szCs w:val="16"/>
        </w:rPr>
      </w:pPr>
    </w:p>
    <w:p w:rsidR="000D151B" w:rsidRDefault="0092410C" w:rsidP="00014D4B">
      <w:pPr>
        <w:spacing w:after="0"/>
        <w:rPr>
          <w:rFonts w:ascii="Segoe UI" w:hAnsi="Segoe UI" w:cs="Segoe UI"/>
          <w:b/>
        </w:rPr>
      </w:pPr>
      <w:r w:rsidRPr="0092410C">
        <w:rPr>
          <w:rFonts w:ascii="Segoe UI" w:hAnsi="Segoe UI" w:cs="Segoe UI"/>
          <w:b/>
        </w:rPr>
        <w:t>Activity #1</w:t>
      </w:r>
      <w:bookmarkStart w:id="0" w:name="_GoBack"/>
      <w:bookmarkEnd w:id="0"/>
    </w:p>
    <w:p w:rsidR="00014D4B" w:rsidRPr="00014D4B" w:rsidRDefault="00014D4B" w:rsidP="000D151B">
      <w:pPr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Practice balancing your statement</w:t>
      </w:r>
    </w:p>
    <w:p w:rsidR="0068294F" w:rsidRDefault="0068294F" w:rsidP="00616BA0">
      <w:pPr>
        <w:pStyle w:val="ListParagraph"/>
        <w:numPr>
          <w:ilvl w:val="0"/>
          <w:numId w:val="8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>From the Home Screen, c</w:t>
      </w:r>
      <w:r w:rsidR="009178C6">
        <w:rPr>
          <w:rFonts w:ascii="Segoe UI" w:hAnsi="Segoe UI" w:cs="Segoe UI"/>
        </w:rPr>
        <w:t xml:space="preserve">lick on </w:t>
      </w:r>
      <w:r w:rsidR="009178C6" w:rsidRPr="0068294F">
        <w:rPr>
          <w:rFonts w:ascii="Segoe UI" w:hAnsi="Segoe UI" w:cs="Segoe UI"/>
          <w:b/>
        </w:rPr>
        <w:t>Reconcile</w:t>
      </w:r>
      <w:r w:rsidR="009178C6">
        <w:rPr>
          <w:rFonts w:ascii="Segoe UI" w:hAnsi="Segoe UI" w:cs="Segoe UI"/>
        </w:rPr>
        <w:t xml:space="preserve"> in </w:t>
      </w:r>
      <w:r>
        <w:rPr>
          <w:rFonts w:ascii="Segoe UI" w:hAnsi="Segoe UI" w:cs="Segoe UI"/>
        </w:rPr>
        <w:t xml:space="preserve">the </w:t>
      </w:r>
      <w:r w:rsidRPr="0068294F">
        <w:rPr>
          <w:rFonts w:ascii="Segoe UI" w:hAnsi="Segoe UI" w:cs="Segoe UI"/>
          <w:b/>
        </w:rPr>
        <w:t>B</w:t>
      </w:r>
      <w:r w:rsidR="009178C6" w:rsidRPr="0068294F">
        <w:rPr>
          <w:rFonts w:ascii="Segoe UI" w:hAnsi="Segoe UI" w:cs="Segoe UI"/>
          <w:b/>
        </w:rPr>
        <w:t>anking</w:t>
      </w:r>
      <w:r w:rsidR="009178C6">
        <w:rPr>
          <w:rFonts w:ascii="Segoe UI" w:hAnsi="Segoe UI" w:cs="Segoe UI"/>
        </w:rPr>
        <w:t xml:space="preserve"> area</w:t>
      </w:r>
      <w:r>
        <w:rPr>
          <w:rFonts w:ascii="Segoe UI" w:hAnsi="Segoe UI" w:cs="Segoe UI"/>
        </w:rPr>
        <w:t xml:space="preserve">. </w:t>
      </w:r>
    </w:p>
    <w:p w:rsidR="00E62A9B" w:rsidRDefault="0068294F" w:rsidP="00616BA0">
      <w:pPr>
        <w:pStyle w:val="ListParagraph"/>
        <w:numPr>
          <w:ilvl w:val="0"/>
          <w:numId w:val="8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</w:t>
      </w:r>
      <w:r w:rsidR="00761561">
        <w:rPr>
          <w:rFonts w:ascii="Segoe UI" w:hAnsi="Segoe UI" w:cs="Segoe UI"/>
        </w:rPr>
        <w:t>Begin Reconciliation window</w:t>
      </w:r>
      <w:r>
        <w:rPr>
          <w:rFonts w:ascii="Segoe UI" w:hAnsi="Segoe UI" w:cs="Segoe UI"/>
        </w:rPr>
        <w:t xml:space="preserve"> that appears, enter the following information:</w:t>
      </w:r>
    </w:p>
    <w:p w:rsidR="00281AB8" w:rsidRDefault="0068294F" w:rsidP="00761561">
      <w:pPr>
        <w:pStyle w:val="ListParagraph"/>
        <w:numPr>
          <w:ilvl w:val="1"/>
          <w:numId w:val="8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Use the drop-down menu next to </w:t>
      </w:r>
      <w:r w:rsidRPr="00761561">
        <w:rPr>
          <w:rFonts w:ascii="Segoe UI" w:hAnsi="Segoe UI" w:cs="Segoe UI"/>
          <w:b/>
        </w:rPr>
        <w:t>Account</w:t>
      </w:r>
      <w:r>
        <w:rPr>
          <w:rFonts w:ascii="Segoe UI" w:hAnsi="Segoe UI" w:cs="Segoe UI"/>
        </w:rPr>
        <w:t xml:space="preserve"> to select </w:t>
      </w:r>
      <w:r w:rsidRPr="00761561">
        <w:rPr>
          <w:rFonts w:ascii="Segoe UI" w:hAnsi="Segoe UI" w:cs="Segoe UI"/>
          <w:b/>
        </w:rPr>
        <w:t>C</w:t>
      </w:r>
      <w:r w:rsidR="009178C6" w:rsidRPr="00761561">
        <w:rPr>
          <w:rFonts w:ascii="Segoe UI" w:hAnsi="Segoe UI" w:cs="Segoe UI"/>
          <w:b/>
        </w:rPr>
        <w:t xml:space="preserve">ash </w:t>
      </w:r>
      <w:r w:rsidRPr="00761561">
        <w:rPr>
          <w:rFonts w:ascii="Segoe UI" w:hAnsi="Segoe UI" w:cs="Segoe UI"/>
          <w:b/>
        </w:rPr>
        <w:t>E</w:t>
      </w:r>
      <w:r w:rsidR="009178C6" w:rsidRPr="00761561">
        <w:rPr>
          <w:rFonts w:ascii="Segoe UI" w:hAnsi="Segoe UI" w:cs="Segoe UI"/>
          <w:b/>
        </w:rPr>
        <w:t>xpenditures</w:t>
      </w:r>
    </w:p>
    <w:p w:rsidR="0068294F" w:rsidRDefault="0068294F" w:rsidP="00761561">
      <w:pPr>
        <w:pStyle w:val="ListParagraph"/>
        <w:numPr>
          <w:ilvl w:val="1"/>
          <w:numId w:val="8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>Leave the date to the default</w:t>
      </w:r>
    </w:p>
    <w:p w:rsidR="0068294F" w:rsidRDefault="0068294F" w:rsidP="00761561">
      <w:pPr>
        <w:pStyle w:val="ListParagraph"/>
        <w:numPr>
          <w:ilvl w:val="1"/>
          <w:numId w:val="8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</w:t>
      </w:r>
      <w:r w:rsidRPr="0068294F">
        <w:rPr>
          <w:rFonts w:ascii="Segoe UI" w:hAnsi="Segoe UI" w:cs="Segoe UI"/>
          <w:b/>
        </w:rPr>
        <w:t>Ending Balance</w:t>
      </w:r>
      <w:r>
        <w:rPr>
          <w:rFonts w:ascii="Segoe UI" w:hAnsi="Segoe UI" w:cs="Segoe UI"/>
        </w:rPr>
        <w:t xml:space="preserve"> box, type </w:t>
      </w:r>
      <w:r w:rsidRPr="0068294F">
        <w:rPr>
          <w:rFonts w:ascii="Segoe UI" w:hAnsi="Segoe UI" w:cs="Segoe UI"/>
          <w:b/>
        </w:rPr>
        <w:t>$225.46</w:t>
      </w:r>
    </w:p>
    <w:p w:rsidR="0068294F" w:rsidRPr="00761561" w:rsidRDefault="0068294F" w:rsidP="00761561">
      <w:pPr>
        <w:pStyle w:val="ListParagraph"/>
        <w:numPr>
          <w:ilvl w:val="1"/>
          <w:numId w:val="8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</w:t>
      </w:r>
      <w:r w:rsidRPr="0068294F">
        <w:rPr>
          <w:rFonts w:ascii="Segoe UI" w:hAnsi="Segoe UI" w:cs="Segoe UI"/>
          <w:b/>
        </w:rPr>
        <w:t>Interest Earned</w:t>
      </w:r>
      <w:r>
        <w:rPr>
          <w:rFonts w:ascii="Segoe UI" w:hAnsi="Segoe UI" w:cs="Segoe UI"/>
        </w:rPr>
        <w:t xml:space="preserve"> box, type </w:t>
      </w:r>
      <w:r w:rsidRPr="0068294F">
        <w:rPr>
          <w:rFonts w:ascii="Segoe UI" w:hAnsi="Segoe UI" w:cs="Segoe UI"/>
          <w:b/>
        </w:rPr>
        <w:t>$0.23</w:t>
      </w:r>
      <w:r>
        <w:rPr>
          <w:rFonts w:ascii="Segoe UI" w:hAnsi="Segoe UI" w:cs="Segoe UI"/>
        </w:rPr>
        <w:t xml:space="preserve"> and use the drop-down menu under </w:t>
      </w:r>
      <w:r w:rsidRPr="0068294F">
        <w:rPr>
          <w:rFonts w:ascii="Segoe UI" w:hAnsi="Segoe UI" w:cs="Segoe UI"/>
          <w:b/>
        </w:rPr>
        <w:t>Account</w:t>
      </w:r>
      <w:r>
        <w:rPr>
          <w:rFonts w:ascii="Segoe UI" w:hAnsi="Segoe UI" w:cs="Segoe UI"/>
        </w:rPr>
        <w:t xml:space="preserve"> to select </w:t>
      </w:r>
      <w:r w:rsidR="00161D62">
        <w:rPr>
          <w:rFonts w:ascii="Segoe UI" w:hAnsi="Segoe UI" w:cs="Segoe UI"/>
          <w:b/>
        </w:rPr>
        <w:t>Interest Income</w:t>
      </w:r>
    </w:p>
    <w:p w:rsidR="00761561" w:rsidRDefault="00761561" w:rsidP="00761561">
      <w:pPr>
        <w:pStyle w:val="ListParagraph"/>
        <w:numPr>
          <w:ilvl w:val="1"/>
          <w:numId w:val="8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 w:rsidRPr="00761561">
        <w:rPr>
          <w:rFonts w:ascii="Segoe UI" w:hAnsi="Segoe UI" w:cs="Segoe UI"/>
          <w:b/>
        </w:rPr>
        <w:t>Continue</w:t>
      </w:r>
      <w:r>
        <w:rPr>
          <w:rFonts w:ascii="Segoe UI" w:hAnsi="Segoe UI" w:cs="Segoe UI"/>
        </w:rPr>
        <w:t xml:space="preserve"> button</w:t>
      </w:r>
    </w:p>
    <w:p w:rsidR="00761561" w:rsidRPr="0068294F" w:rsidRDefault="00761561" w:rsidP="00761561">
      <w:pPr>
        <w:pStyle w:val="ListParagraph"/>
        <w:numPr>
          <w:ilvl w:val="0"/>
          <w:numId w:val="8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>In the Reconcile – Cash Expenditures window that appears, verify the following information</w:t>
      </w:r>
      <w:r w:rsidR="00635C91">
        <w:rPr>
          <w:rFonts w:ascii="Segoe UI" w:hAnsi="Segoe UI" w:cs="Segoe UI"/>
        </w:rPr>
        <w:t xml:space="preserve"> by clicking in the check mark column for each item</w:t>
      </w:r>
      <w:r>
        <w:rPr>
          <w:rFonts w:ascii="Segoe UI" w:hAnsi="Segoe UI" w:cs="Segoe UI"/>
        </w:rPr>
        <w:t>:</w:t>
      </w:r>
    </w:p>
    <w:p w:rsidR="009178C6" w:rsidRDefault="009178C6" w:rsidP="00761561">
      <w:pPr>
        <w:pStyle w:val="ListParagraph"/>
        <w:numPr>
          <w:ilvl w:val="1"/>
          <w:numId w:val="8"/>
        </w:numPr>
        <w:spacing w:after="240"/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>Your bank st</w:t>
      </w:r>
      <w:r w:rsidR="00761561">
        <w:rPr>
          <w:rFonts w:ascii="Segoe UI" w:hAnsi="Segoe UI" w:cs="Segoe UI"/>
        </w:rPr>
        <w:t>atement shows checks/payments for</w:t>
      </w:r>
      <w:r>
        <w:rPr>
          <w:rFonts w:ascii="Segoe UI" w:hAnsi="Segoe UI" w:cs="Segoe UI"/>
        </w:rPr>
        <w:t>:</w:t>
      </w:r>
    </w:p>
    <w:p w:rsidR="009178C6" w:rsidRDefault="00761561" w:rsidP="00761561">
      <w:pPr>
        <w:pStyle w:val="ListParagraph"/>
        <w:numPr>
          <w:ilvl w:val="2"/>
          <w:numId w:val="8"/>
        </w:numPr>
        <w:spacing w:after="240"/>
        <w:ind w:left="907" w:hanging="18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5/13/19 </w:t>
      </w:r>
      <w:r w:rsidR="009178C6">
        <w:rPr>
          <w:rFonts w:ascii="Segoe UI" w:hAnsi="Segoe UI" w:cs="Segoe UI"/>
        </w:rPr>
        <w:t>for 25.87</w:t>
      </w:r>
      <w:r>
        <w:rPr>
          <w:rFonts w:ascii="Segoe UI" w:hAnsi="Segoe UI" w:cs="Segoe UI"/>
        </w:rPr>
        <w:t xml:space="preserve"> from Sower Office Equipment</w:t>
      </w:r>
    </w:p>
    <w:p w:rsidR="009178C6" w:rsidRDefault="009178C6" w:rsidP="00761561">
      <w:pPr>
        <w:pStyle w:val="ListParagraph"/>
        <w:numPr>
          <w:ilvl w:val="2"/>
          <w:numId w:val="8"/>
        </w:numPr>
        <w:spacing w:after="240"/>
        <w:ind w:left="907" w:hanging="187"/>
        <w:rPr>
          <w:rFonts w:ascii="Segoe UI" w:hAnsi="Segoe UI" w:cs="Segoe UI"/>
        </w:rPr>
      </w:pPr>
      <w:r>
        <w:rPr>
          <w:rFonts w:ascii="Segoe UI" w:hAnsi="Segoe UI" w:cs="Segoe UI"/>
        </w:rPr>
        <w:t>7/23/19 for 48.90</w:t>
      </w:r>
      <w:r w:rsidR="00761561">
        <w:rPr>
          <w:rFonts w:ascii="Segoe UI" w:hAnsi="Segoe UI" w:cs="Segoe UI"/>
        </w:rPr>
        <w:t xml:space="preserve"> from Brown Equipment Rental</w:t>
      </w:r>
    </w:p>
    <w:p w:rsidR="009178C6" w:rsidRDefault="009178C6" w:rsidP="00761561">
      <w:pPr>
        <w:pStyle w:val="ListParagraph"/>
        <w:numPr>
          <w:ilvl w:val="1"/>
          <w:numId w:val="8"/>
        </w:numPr>
        <w:spacing w:after="240"/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>Your bank statement</w:t>
      </w:r>
      <w:r w:rsidR="00761561">
        <w:rPr>
          <w:rFonts w:ascii="Segoe UI" w:hAnsi="Segoe UI" w:cs="Segoe UI"/>
        </w:rPr>
        <w:t xml:space="preserve"> shows a deposit/other credit for</w:t>
      </w:r>
      <w:r>
        <w:rPr>
          <w:rFonts w:ascii="Segoe UI" w:hAnsi="Segoe UI" w:cs="Segoe UI"/>
        </w:rPr>
        <w:t>:</w:t>
      </w:r>
    </w:p>
    <w:p w:rsidR="009178C6" w:rsidRDefault="009178C6" w:rsidP="00761561">
      <w:pPr>
        <w:pStyle w:val="ListParagraph"/>
        <w:numPr>
          <w:ilvl w:val="2"/>
          <w:numId w:val="8"/>
        </w:numPr>
        <w:spacing w:after="240"/>
        <w:ind w:left="907" w:hanging="187"/>
        <w:rPr>
          <w:rFonts w:ascii="Segoe UI" w:hAnsi="Segoe UI" w:cs="Segoe UI"/>
        </w:rPr>
      </w:pPr>
      <w:r>
        <w:rPr>
          <w:rFonts w:ascii="Segoe UI" w:hAnsi="Segoe UI" w:cs="Segoe UI"/>
        </w:rPr>
        <w:t>4/23/19 for 300.00</w:t>
      </w:r>
    </w:p>
    <w:p w:rsidR="009178C6" w:rsidRDefault="00635C91" w:rsidP="00761561">
      <w:pPr>
        <w:pStyle w:val="ListParagraph"/>
        <w:numPr>
          <w:ilvl w:val="0"/>
          <w:numId w:val="8"/>
        </w:numPr>
        <w:spacing w:after="240"/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 w:rsidRPr="00635C91">
        <w:rPr>
          <w:rFonts w:ascii="Segoe UI" w:hAnsi="Segoe UI" w:cs="Segoe UI"/>
          <w:b/>
        </w:rPr>
        <w:t>Reconcile Now</w:t>
      </w:r>
      <w:r>
        <w:rPr>
          <w:rFonts w:ascii="Segoe UI" w:hAnsi="Segoe UI" w:cs="Segoe UI"/>
        </w:rPr>
        <w:t xml:space="preserve"> button</w:t>
      </w:r>
    </w:p>
    <w:p w:rsidR="00635C91" w:rsidRDefault="009178C6" w:rsidP="00761561">
      <w:pPr>
        <w:pStyle w:val="ListParagraph"/>
        <w:numPr>
          <w:ilvl w:val="0"/>
          <w:numId w:val="8"/>
        </w:numPr>
        <w:spacing w:after="240"/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 w:rsidR="00635C91">
        <w:rPr>
          <w:rFonts w:ascii="Segoe UI" w:hAnsi="Segoe UI" w:cs="Segoe UI"/>
        </w:rPr>
        <w:t xml:space="preserve">the </w:t>
      </w:r>
      <w:r w:rsidR="00635C91" w:rsidRPr="00635C91">
        <w:rPr>
          <w:rFonts w:ascii="Segoe UI" w:hAnsi="Segoe UI" w:cs="Segoe UI"/>
          <w:b/>
        </w:rPr>
        <w:t>D</w:t>
      </w:r>
      <w:r w:rsidRPr="00635C91">
        <w:rPr>
          <w:rFonts w:ascii="Segoe UI" w:hAnsi="Segoe UI" w:cs="Segoe UI"/>
          <w:b/>
        </w:rPr>
        <w:t>isplay</w:t>
      </w:r>
      <w:r w:rsidR="00635C91">
        <w:rPr>
          <w:rFonts w:ascii="Segoe UI" w:hAnsi="Segoe UI" w:cs="Segoe UI"/>
        </w:rPr>
        <w:t xml:space="preserve"> button</w:t>
      </w:r>
      <w:r>
        <w:rPr>
          <w:rFonts w:ascii="Segoe UI" w:hAnsi="Segoe UI" w:cs="Segoe UI"/>
        </w:rPr>
        <w:t xml:space="preserve"> </w:t>
      </w:r>
    </w:p>
    <w:p w:rsidR="009178C6" w:rsidRPr="00635C91" w:rsidRDefault="00635C91" w:rsidP="00635C91">
      <w:pPr>
        <w:pStyle w:val="ListParagraph"/>
        <w:numPr>
          <w:ilvl w:val="0"/>
          <w:numId w:val="8"/>
        </w:numPr>
        <w:spacing w:after="240"/>
        <w:ind w:left="360"/>
        <w:rPr>
          <w:rFonts w:ascii="Segoe UI" w:hAnsi="Segoe UI" w:cs="Segoe UI"/>
        </w:rPr>
      </w:pPr>
      <w:r w:rsidRPr="00635C91">
        <w:rPr>
          <w:rFonts w:ascii="Segoe UI" w:hAnsi="Segoe UI" w:cs="Segoe UI"/>
        </w:rPr>
        <w:t xml:space="preserve">Close the </w:t>
      </w:r>
      <w:r w:rsidRPr="00635C91">
        <w:rPr>
          <w:rFonts w:ascii="Segoe UI" w:hAnsi="Segoe UI" w:cs="Segoe UI"/>
          <w:b/>
        </w:rPr>
        <w:t>Reconciliation Summary</w:t>
      </w:r>
      <w:r w:rsidRPr="00635C91">
        <w:rPr>
          <w:rFonts w:ascii="Segoe UI" w:hAnsi="Segoe UI" w:cs="Segoe UI"/>
        </w:rPr>
        <w:t xml:space="preserve"> </w:t>
      </w:r>
      <w:r w:rsidR="009178C6" w:rsidRPr="00635C91">
        <w:rPr>
          <w:rFonts w:ascii="Segoe UI" w:hAnsi="Segoe UI" w:cs="Segoe UI"/>
        </w:rPr>
        <w:t>and</w:t>
      </w:r>
      <w:r w:rsidRPr="00635C91">
        <w:rPr>
          <w:rFonts w:ascii="Segoe UI" w:hAnsi="Segoe UI" w:cs="Segoe UI"/>
        </w:rPr>
        <w:t xml:space="preserve">/or </w:t>
      </w:r>
      <w:r w:rsidRPr="00635C91">
        <w:rPr>
          <w:rFonts w:ascii="Segoe UI" w:hAnsi="Segoe UI" w:cs="Segoe UI"/>
          <w:b/>
        </w:rPr>
        <w:t>Detail</w:t>
      </w:r>
      <w:r w:rsidRPr="00635C91">
        <w:rPr>
          <w:rFonts w:ascii="Segoe UI" w:hAnsi="Segoe UI" w:cs="Segoe UI"/>
        </w:rPr>
        <w:t xml:space="preserve"> windows that appear</w:t>
      </w:r>
    </w:p>
    <w:p w:rsidR="009178C6" w:rsidRPr="009178C6" w:rsidRDefault="009178C6" w:rsidP="009178C6">
      <w:pPr>
        <w:spacing w:after="240"/>
        <w:ind w:left="360"/>
        <w:rPr>
          <w:rFonts w:ascii="Segoe UI" w:hAnsi="Segoe UI" w:cs="Segoe UI"/>
        </w:rPr>
      </w:pPr>
    </w:p>
    <w:p w:rsidR="0092410C" w:rsidRDefault="0092410C" w:rsidP="00014D4B">
      <w:pPr>
        <w:spacing w:after="0" w:line="240" w:lineRule="auto"/>
        <w:rPr>
          <w:rFonts w:ascii="Segoe UI" w:hAnsi="Segoe UI" w:cs="Segoe UI"/>
          <w:b/>
        </w:rPr>
      </w:pPr>
      <w:r w:rsidRPr="0092410C">
        <w:rPr>
          <w:rFonts w:ascii="Segoe UI" w:hAnsi="Segoe UI" w:cs="Segoe UI"/>
          <w:b/>
        </w:rPr>
        <w:t>Activity #2</w:t>
      </w:r>
    </w:p>
    <w:p w:rsidR="00014D4B" w:rsidRPr="00014D4B" w:rsidRDefault="00014D4B" w:rsidP="00014D4B">
      <w:pPr>
        <w:spacing w:line="240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Practice running reports</w:t>
      </w:r>
    </w:p>
    <w:p w:rsidR="00014D4B" w:rsidRDefault="00014D4B" w:rsidP="000D151B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From the sidebar, select </w:t>
      </w:r>
      <w:r w:rsidRPr="00014D4B">
        <w:rPr>
          <w:rFonts w:ascii="Segoe UI" w:hAnsi="Segoe UI" w:cs="Segoe UI"/>
          <w:b/>
        </w:rPr>
        <w:t>Reports</w:t>
      </w:r>
      <w:r>
        <w:rPr>
          <w:rFonts w:ascii="Segoe UI" w:hAnsi="Segoe UI" w:cs="Segoe UI"/>
        </w:rPr>
        <w:t xml:space="preserve"> to access the Report Center</w:t>
      </w:r>
    </w:p>
    <w:p w:rsidR="000D151B" w:rsidRPr="00081A57" w:rsidRDefault="00014D4B" w:rsidP="000D151B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From the report categories, select </w:t>
      </w:r>
      <w:r w:rsidRPr="00014D4B">
        <w:rPr>
          <w:rFonts w:ascii="Segoe UI" w:hAnsi="Segoe UI" w:cs="Segoe UI"/>
          <w:b/>
        </w:rPr>
        <w:t>Vendors and Payables</w:t>
      </w:r>
      <w:r>
        <w:rPr>
          <w:rFonts w:ascii="Segoe UI" w:hAnsi="Segoe UI" w:cs="Segoe UI"/>
        </w:rPr>
        <w:t xml:space="preserve"> </w:t>
      </w:r>
    </w:p>
    <w:p w:rsidR="00081A57" w:rsidRDefault="00D709EC" w:rsidP="0021490F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</w:t>
      </w:r>
      <w:r w:rsidRPr="00014D4B">
        <w:rPr>
          <w:rFonts w:ascii="Segoe UI" w:hAnsi="Segoe UI" w:cs="Segoe UI"/>
          <w:b/>
        </w:rPr>
        <w:t>A/P Aging Summary</w:t>
      </w:r>
    </w:p>
    <w:p w:rsidR="00081A57" w:rsidRDefault="00014D4B" w:rsidP="0021490F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Change date to </w:t>
      </w:r>
      <w:r w:rsidRPr="00014D4B">
        <w:rPr>
          <w:rFonts w:ascii="Segoe UI" w:hAnsi="Segoe UI" w:cs="Segoe UI"/>
          <w:b/>
        </w:rPr>
        <w:t>L</w:t>
      </w:r>
      <w:r w:rsidR="00D709EC" w:rsidRPr="00014D4B">
        <w:rPr>
          <w:rFonts w:ascii="Segoe UI" w:hAnsi="Segoe UI" w:cs="Segoe UI"/>
          <w:b/>
        </w:rPr>
        <w:t>ast Fiscal Quarter</w:t>
      </w:r>
    </w:p>
    <w:p w:rsidR="00081A57" w:rsidRDefault="00D709EC" w:rsidP="0021490F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 w:rsidR="00014D4B">
        <w:rPr>
          <w:rFonts w:ascii="Segoe UI" w:hAnsi="Segoe UI" w:cs="Segoe UI"/>
        </w:rPr>
        <w:t>the</w:t>
      </w:r>
      <w:r>
        <w:rPr>
          <w:rFonts w:ascii="Segoe UI" w:hAnsi="Segoe UI" w:cs="Segoe UI"/>
        </w:rPr>
        <w:t xml:space="preserve"> </w:t>
      </w:r>
      <w:r w:rsidRPr="00014D4B">
        <w:rPr>
          <w:rFonts w:ascii="Segoe UI" w:hAnsi="Segoe UI" w:cs="Segoe UI"/>
          <w:b/>
        </w:rPr>
        <w:t>Run</w:t>
      </w:r>
      <w:r w:rsidR="00014D4B">
        <w:rPr>
          <w:rFonts w:ascii="Segoe UI" w:hAnsi="Segoe UI" w:cs="Segoe UI"/>
        </w:rPr>
        <w:t xml:space="preserve"> button</w:t>
      </w:r>
    </w:p>
    <w:p w:rsidR="00014D4B" w:rsidRDefault="00014D4B" w:rsidP="0021490F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Close the report</w:t>
      </w:r>
    </w:p>
    <w:p w:rsidR="00014D4B" w:rsidRDefault="00014D4B" w:rsidP="00014D4B">
      <w:pPr>
        <w:pStyle w:val="ListParagraph"/>
        <w:ind w:left="1080"/>
        <w:rPr>
          <w:rFonts w:ascii="Segoe UI" w:hAnsi="Segoe UI" w:cs="Segoe UI"/>
        </w:rPr>
      </w:pPr>
    </w:p>
    <w:p w:rsidR="00081A57" w:rsidRPr="00014D4B" w:rsidRDefault="00014D4B" w:rsidP="00014D4B">
      <w:pPr>
        <w:pStyle w:val="ListParagraph"/>
        <w:numPr>
          <w:ilvl w:val="0"/>
          <w:numId w:val="11"/>
        </w:numPr>
        <w:spacing w:after="6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From the report categories, select </w:t>
      </w:r>
      <w:r w:rsidR="00D709EC" w:rsidRPr="00014D4B">
        <w:rPr>
          <w:rFonts w:ascii="Segoe UI" w:hAnsi="Segoe UI" w:cs="Segoe UI"/>
          <w:b/>
        </w:rPr>
        <w:t>Accountant and Taxes</w:t>
      </w:r>
    </w:p>
    <w:p w:rsidR="00081A57" w:rsidRPr="00014D4B" w:rsidRDefault="00D709EC" w:rsidP="0021490F">
      <w:pPr>
        <w:pStyle w:val="ListParagraph"/>
        <w:numPr>
          <w:ilvl w:val="0"/>
          <w:numId w:val="11"/>
        </w:numPr>
        <w:spacing w:after="60" w:line="240" w:lineRule="auto"/>
        <w:rPr>
          <w:rFonts w:ascii="Segoe UI" w:hAnsi="Segoe UI" w:cs="Segoe UI"/>
        </w:rPr>
      </w:pPr>
      <w:r w:rsidRPr="00014D4B">
        <w:rPr>
          <w:rFonts w:ascii="Segoe UI" w:hAnsi="Segoe UI" w:cs="Segoe UI"/>
        </w:rPr>
        <w:t xml:space="preserve">Click on </w:t>
      </w:r>
      <w:r w:rsidRPr="006A17A7">
        <w:rPr>
          <w:rFonts w:ascii="Segoe UI" w:hAnsi="Segoe UI" w:cs="Segoe UI"/>
          <w:b/>
        </w:rPr>
        <w:t>Trial Balance</w:t>
      </w:r>
      <w:r w:rsidRPr="00014D4B">
        <w:rPr>
          <w:rFonts w:ascii="Segoe UI" w:hAnsi="Segoe UI" w:cs="Segoe UI"/>
        </w:rPr>
        <w:t xml:space="preserve"> </w:t>
      </w:r>
    </w:p>
    <w:p w:rsidR="006A17A7" w:rsidRDefault="006A17A7" w:rsidP="0021490F">
      <w:pPr>
        <w:pStyle w:val="ListParagraph"/>
        <w:numPr>
          <w:ilvl w:val="0"/>
          <w:numId w:val="11"/>
        </w:numPr>
        <w:spacing w:after="6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</w:t>
      </w:r>
      <w:r w:rsidRPr="006A17A7">
        <w:rPr>
          <w:rFonts w:ascii="Segoe UI" w:hAnsi="Segoe UI" w:cs="Segoe UI"/>
          <w:b/>
        </w:rPr>
        <w:t>Start Date</w:t>
      </w:r>
      <w:r>
        <w:rPr>
          <w:rFonts w:ascii="Segoe UI" w:hAnsi="Segoe UI" w:cs="Segoe UI"/>
        </w:rPr>
        <w:t xml:space="preserve"> field, type </w:t>
      </w:r>
      <w:r w:rsidR="00D709EC" w:rsidRPr="006A17A7">
        <w:rPr>
          <w:rFonts w:ascii="Segoe UI" w:hAnsi="Segoe UI" w:cs="Segoe UI"/>
          <w:b/>
        </w:rPr>
        <w:t>1/</w:t>
      </w:r>
      <w:r w:rsidRPr="006A17A7">
        <w:rPr>
          <w:rFonts w:ascii="Segoe UI" w:hAnsi="Segoe UI" w:cs="Segoe UI"/>
          <w:b/>
        </w:rPr>
        <w:t>1/20</w:t>
      </w:r>
    </w:p>
    <w:p w:rsidR="00A4795B" w:rsidRPr="006A17A7" w:rsidRDefault="006A17A7" w:rsidP="0021490F">
      <w:pPr>
        <w:pStyle w:val="ListParagraph"/>
        <w:numPr>
          <w:ilvl w:val="0"/>
          <w:numId w:val="11"/>
        </w:numPr>
        <w:spacing w:after="60" w:line="240" w:lineRule="auto"/>
        <w:rPr>
          <w:rFonts w:ascii="Segoe UI" w:hAnsi="Segoe UI" w:cs="Segoe UI"/>
          <w:b/>
        </w:rPr>
      </w:pPr>
      <w:r>
        <w:rPr>
          <w:rFonts w:ascii="Segoe UI" w:hAnsi="Segoe UI" w:cs="Segoe UI"/>
        </w:rPr>
        <w:t xml:space="preserve">In the </w:t>
      </w:r>
      <w:r w:rsidRPr="006A17A7">
        <w:rPr>
          <w:rFonts w:ascii="Segoe UI" w:hAnsi="Segoe UI" w:cs="Segoe UI"/>
          <w:b/>
        </w:rPr>
        <w:t>End Date</w:t>
      </w:r>
      <w:r>
        <w:rPr>
          <w:rFonts w:ascii="Segoe UI" w:hAnsi="Segoe UI" w:cs="Segoe UI"/>
        </w:rPr>
        <w:t xml:space="preserve"> field, type </w:t>
      </w:r>
      <w:r w:rsidRPr="006A17A7">
        <w:rPr>
          <w:rFonts w:ascii="Segoe UI" w:hAnsi="Segoe UI" w:cs="Segoe UI"/>
          <w:b/>
        </w:rPr>
        <w:t>6/30/20</w:t>
      </w:r>
    </w:p>
    <w:p w:rsidR="00D709EC" w:rsidRDefault="006A17A7" w:rsidP="0021490F">
      <w:pPr>
        <w:pStyle w:val="ListParagraph"/>
        <w:numPr>
          <w:ilvl w:val="0"/>
          <w:numId w:val="11"/>
        </w:numPr>
        <w:spacing w:after="6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Click the</w:t>
      </w:r>
      <w:r w:rsidR="00D709EC" w:rsidRPr="00014D4B">
        <w:rPr>
          <w:rFonts w:ascii="Segoe UI" w:hAnsi="Segoe UI" w:cs="Segoe UI"/>
        </w:rPr>
        <w:t xml:space="preserve"> </w:t>
      </w:r>
      <w:r w:rsidR="00D709EC" w:rsidRPr="006A17A7">
        <w:rPr>
          <w:rFonts w:ascii="Segoe UI" w:hAnsi="Segoe UI" w:cs="Segoe UI"/>
          <w:b/>
        </w:rPr>
        <w:t>Run</w:t>
      </w:r>
      <w:r>
        <w:rPr>
          <w:rFonts w:ascii="Segoe UI" w:hAnsi="Segoe UI" w:cs="Segoe UI"/>
        </w:rPr>
        <w:t xml:space="preserve"> button</w:t>
      </w:r>
    </w:p>
    <w:p w:rsidR="006A17A7" w:rsidRPr="00014D4B" w:rsidRDefault="006A17A7" w:rsidP="0021490F">
      <w:pPr>
        <w:pStyle w:val="ListParagraph"/>
        <w:numPr>
          <w:ilvl w:val="0"/>
          <w:numId w:val="11"/>
        </w:numPr>
        <w:spacing w:after="6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Close the report</w:t>
      </w:r>
    </w:p>
    <w:p w:rsidR="000D151B" w:rsidRDefault="007F4B61" w:rsidP="00081A57">
      <w:pPr>
        <w:spacing w:after="60" w:line="240" w:lineRule="auto"/>
        <w:rPr>
          <w:rFonts w:ascii="Segoe UI" w:hAnsi="Segoe UI" w:cs="Segoe UI"/>
          <w:b/>
        </w:rPr>
      </w:pPr>
      <w:r w:rsidRPr="00081A57">
        <w:rPr>
          <w:rFonts w:ascii="Segoe UI" w:hAnsi="Segoe UI" w:cs="Segoe UI"/>
          <w:b/>
        </w:rPr>
        <w:lastRenderedPageBreak/>
        <w:t>Activity #3</w:t>
      </w:r>
    </w:p>
    <w:p w:rsidR="00D709EC" w:rsidRDefault="006A17A7" w:rsidP="00081A57">
      <w:pPr>
        <w:spacing w:after="60" w:line="240" w:lineRule="auto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Practice memorizing (saving) a report</w:t>
      </w:r>
    </w:p>
    <w:p w:rsidR="000D151B" w:rsidRDefault="006A17A7" w:rsidP="006A17A7">
      <w:pPr>
        <w:pStyle w:val="ListParagraph"/>
        <w:numPr>
          <w:ilvl w:val="0"/>
          <w:numId w:val="4"/>
        </w:numPr>
        <w:spacing w:before="24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From the </w:t>
      </w:r>
      <w:r w:rsidRPr="006A17A7">
        <w:rPr>
          <w:rFonts w:ascii="Segoe UI" w:hAnsi="Segoe UI" w:cs="Segoe UI"/>
          <w:b/>
        </w:rPr>
        <w:t>Reports Center</w:t>
      </w:r>
      <w:r>
        <w:rPr>
          <w:rFonts w:ascii="Segoe UI" w:hAnsi="Segoe UI" w:cs="Segoe UI"/>
        </w:rPr>
        <w:t xml:space="preserve">, select the </w:t>
      </w:r>
      <w:r w:rsidRPr="006A17A7">
        <w:rPr>
          <w:rFonts w:ascii="Segoe UI" w:hAnsi="Segoe UI" w:cs="Segoe UI"/>
          <w:b/>
        </w:rPr>
        <w:t>Vendors and Payables</w:t>
      </w:r>
      <w:r>
        <w:rPr>
          <w:rFonts w:ascii="Segoe UI" w:hAnsi="Segoe UI" w:cs="Segoe UI"/>
        </w:rPr>
        <w:t xml:space="preserve"> category</w:t>
      </w:r>
    </w:p>
    <w:p w:rsidR="006A17A7" w:rsidRDefault="006A17A7" w:rsidP="006A17A7">
      <w:pPr>
        <w:pStyle w:val="ListParagraph"/>
        <w:numPr>
          <w:ilvl w:val="0"/>
          <w:numId w:val="4"/>
        </w:numPr>
        <w:spacing w:before="240"/>
        <w:rPr>
          <w:rFonts w:ascii="Segoe UI" w:hAnsi="Segoe UI" w:cs="Segoe UI"/>
        </w:rPr>
      </w:pPr>
      <w:r>
        <w:rPr>
          <w:rFonts w:ascii="Segoe UI" w:hAnsi="Segoe UI" w:cs="Segoe UI"/>
        </w:rPr>
        <w:t>Run the Vendor Balance Summary (let the date default)</w:t>
      </w:r>
    </w:p>
    <w:p w:rsidR="006A17A7" w:rsidRPr="00A4795B" w:rsidRDefault="006A17A7" w:rsidP="006A17A7">
      <w:pPr>
        <w:pStyle w:val="ListParagraph"/>
        <w:numPr>
          <w:ilvl w:val="0"/>
          <w:numId w:val="4"/>
        </w:numPr>
        <w:spacing w:before="240"/>
        <w:rPr>
          <w:rFonts w:ascii="Segoe UI" w:hAnsi="Segoe UI" w:cs="Segoe UI"/>
        </w:rPr>
      </w:pPr>
      <w:r>
        <w:rPr>
          <w:rFonts w:ascii="Segoe UI" w:hAnsi="Segoe UI" w:cs="Segoe UI"/>
        </w:rPr>
        <w:t>In the report window that appears, do the following:</w:t>
      </w:r>
    </w:p>
    <w:p w:rsidR="006E0E8F" w:rsidRDefault="006A17A7" w:rsidP="005A4506">
      <w:pPr>
        <w:pStyle w:val="ListParagraph"/>
        <w:numPr>
          <w:ilvl w:val="1"/>
          <w:numId w:val="4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>In the top toolbar of the window, c</w:t>
      </w:r>
      <w:r w:rsidR="006E0E8F">
        <w:rPr>
          <w:rFonts w:ascii="Segoe UI" w:hAnsi="Segoe UI" w:cs="Segoe UI"/>
        </w:rPr>
        <w:t xml:space="preserve">lick </w:t>
      </w:r>
      <w:r>
        <w:rPr>
          <w:rFonts w:ascii="Segoe UI" w:hAnsi="Segoe UI" w:cs="Segoe UI"/>
        </w:rPr>
        <w:t>the</w:t>
      </w:r>
      <w:r w:rsidR="006E0E8F">
        <w:rPr>
          <w:rFonts w:ascii="Segoe UI" w:hAnsi="Segoe UI" w:cs="Segoe UI"/>
        </w:rPr>
        <w:t xml:space="preserve"> </w:t>
      </w:r>
      <w:r w:rsidRPr="006A17A7">
        <w:rPr>
          <w:rFonts w:ascii="Segoe UI" w:hAnsi="Segoe UI" w:cs="Segoe UI"/>
          <w:b/>
        </w:rPr>
        <w:t>M</w:t>
      </w:r>
      <w:r>
        <w:rPr>
          <w:rFonts w:ascii="Segoe UI" w:hAnsi="Segoe UI" w:cs="Segoe UI"/>
          <w:b/>
        </w:rPr>
        <w:t xml:space="preserve">emorize </w:t>
      </w:r>
      <w:r>
        <w:rPr>
          <w:rFonts w:ascii="Segoe UI" w:hAnsi="Segoe UI" w:cs="Segoe UI"/>
        </w:rPr>
        <w:t>button</w:t>
      </w:r>
    </w:p>
    <w:p w:rsidR="006E0E8F" w:rsidRPr="006A17A7" w:rsidRDefault="006A17A7" w:rsidP="005A4506">
      <w:pPr>
        <w:pStyle w:val="ListParagraph"/>
        <w:numPr>
          <w:ilvl w:val="1"/>
          <w:numId w:val="4"/>
        </w:numPr>
        <w:ind w:left="720"/>
        <w:rPr>
          <w:rFonts w:ascii="Segoe UI" w:hAnsi="Segoe UI" w:cs="Segoe UI"/>
          <w:b/>
        </w:rPr>
      </w:pPr>
      <w:r>
        <w:rPr>
          <w:rFonts w:ascii="Segoe UI" w:hAnsi="Segoe UI" w:cs="Segoe UI"/>
        </w:rPr>
        <w:t xml:space="preserve">In the </w:t>
      </w:r>
      <w:r w:rsidRPr="006A17A7">
        <w:rPr>
          <w:rFonts w:ascii="Segoe UI" w:hAnsi="Segoe UI" w:cs="Segoe UI"/>
          <w:b/>
        </w:rPr>
        <w:t>Name</w:t>
      </w:r>
      <w:r>
        <w:rPr>
          <w:rFonts w:ascii="Segoe UI" w:hAnsi="Segoe UI" w:cs="Segoe UI"/>
        </w:rPr>
        <w:t xml:space="preserve"> field that appears, type</w:t>
      </w:r>
      <w:r w:rsidR="006E0E8F">
        <w:rPr>
          <w:rFonts w:ascii="Segoe UI" w:hAnsi="Segoe UI" w:cs="Segoe UI"/>
        </w:rPr>
        <w:t xml:space="preserve"> </w:t>
      </w:r>
      <w:r w:rsidR="006E0E8F" w:rsidRPr="006A17A7">
        <w:rPr>
          <w:rFonts w:ascii="Segoe UI" w:hAnsi="Segoe UI" w:cs="Segoe UI"/>
          <w:b/>
        </w:rPr>
        <w:t xml:space="preserve">Vendor </w:t>
      </w:r>
      <w:r w:rsidRPr="006A17A7">
        <w:rPr>
          <w:rFonts w:ascii="Segoe UI" w:hAnsi="Segoe UI" w:cs="Segoe UI"/>
          <w:b/>
        </w:rPr>
        <w:t>B</w:t>
      </w:r>
      <w:r w:rsidR="006E0E8F" w:rsidRPr="006A17A7">
        <w:rPr>
          <w:rFonts w:ascii="Segoe UI" w:hAnsi="Segoe UI" w:cs="Segoe UI"/>
          <w:b/>
        </w:rPr>
        <w:t xml:space="preserve">alance </w:t>
      </w:r>
      <w:r w:rsidRPr="006A17A7">
        <w:rPr>
          <w:rFonts w:ascii="Segoe UI" w:hAnsi="Segoe UI" w:cs="Segoe UI"/>
          <w:b/>
        </w:rPr>
        <w:t>S</w:t>
      </w:r>
      <w:r w:rsidR="006E0E8F" w:rsidRPr="006A17A7">
        <w:rPr>
          <w:rFonts w:ascii="Segoe UI" w:hAnsi="Segoe UI" w:cs="Segoe UI"/>
          <w:b/>
        </w:rPr>
        <w:t>ummary 2015</w:t>
      </w:r>
    </w:p>
    <w:p w:rsidR="00876306" w:rsidRDefault="006E0E8F" w:rsidP="005A4506">
      <w:pPr>
        <w:pStyle w:val="ListParagraph"/>
        <w:numPr>
          <w:ilvl w:val="1"/>
          <w:numId w:val="4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>C</w:t>
      </w:r>
      <w:r w:rsidR="006A17A7">
        <w:rPr>
          <w:rFonts w:ascii="Segoe UI" w:hAnsi="Segoe UI" w:cs="Segoe UI"/>
        </w:rPr>
        <w:t xml:space="preserve">heck the box next to </w:t>
      </w:r>
      <w:r w:rsidR="006A17A7" w:rsidRPr="00876306">
        <w:rPr>
          <w:rFonts w:ascii="Segoe UI" w:hAnsi="Segoe UI" w:cs="Segoe UI"/>
          <w:b/>
        </w:rPr>
        <w:t>S</w:t>
      </w:r>
      <w:r w:rsidRPr="00876306">
        <w:rPr>
          <w:rFonts w:ascii="Segoe UI" w:hAnsi="Segoe UI" w:cs="Segoe UI"/>
          <w:b/>
        </w:rPr>
        <w:t xml:space="preserve">ave in </w:t>
      </w:r>
      <w:r w:rsidR="006A17A7" w:rsidRPr="00876306">
        <w:rPr>
          <w:rFonts w:ascii="Segoe UI" w:hAnsi="Segoe UI" w:cs="Segoe UI"/>
          <w:b/>
        </w:rPr>
        <w:t>M</w:t>
      </w:r>
      <w:r w:rsidRPr="00876306">
        <w:rPr>
          <w:rFonts w:ascii="Segoe UI" w:hAnsi="Segoe UI" w:cs="Segoe UI"/>
          <w:b/>
        </w:rPr>
        <w:t xml:space="preserve">emorized </w:t>
      </w:r>
      <w:r w:rsidR="006A17A7" w:rsidRPr="00876306">
        <w:rPr>
          <w:rFonts w:ascii="Segoe UI" w:hAnsi="Segoe UI" w:cs="Segoe UI"/>
          <w:b/>
        </w:rPr>
        <w:t>R</w:t>
      </w:r>
      <w:r w:rsidRPr="00876306">
        <w:rPr>
          <w:rFonts w:ascii="Segoe UI" w:hAnsi="Segoe UI" w:cs="Segoe UI"/>
          <w:b/>
        </w:rPr>
        <w:t xml:space="preserve">eport </w:t>
      </w:r>
      <w:r w:rsidR="006A17A7" w:rsidRPr="00876306">
        <w:rPr>
          <w:rFonts w:ascii="Segoe UI" w:hAnsi="Segoe UI" w:cs="Segoe UI"/>
          <w:b/>
        </w:rPr>
        <w:t>G</w:t>
      </w:r>
      <w:r w:rsidRPr="00876306">
        <w:rPr>
          <w:rFonts w:ascii="Segoe UI" w:hAnsi="Segoe UI" w:cs="Segoe UI"/>
          <w:b/>
        </w:rPr>
        <w:t>roup</w:t>
      </w:r>
    </w:p>
    <w:p w:rsidR="006E0E8F" w:rsidRDefault="00876306" w:rsidP="005A4506">
      <w:pPr>
        <w:pStyle w:val="ListParagraph"/>
        <w:numPr>
          <w:ilvl w:val="1"/>
          <w:numId w:val="4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Use the drop-down menu to the select the </w:t>
      </w:r>
      <w:r w:rsidRPr="00876306">
        <w:rPr>
          <w:rFonts w:ascii="Segoe UI" w:hAnsi="Segoe UI" w:cs="Segoe UI"/>
          <w:b/>
        </w:rPr>
        <w:t>Vendors</w:t>
      </w:r>
      <w:r>
        <w:rPr>
          <w:rFonts w:ascii="Segoe UI" w:hAnsi="Segoe UI" w:cs="Segoe UI"/>
        </w:rPr>
        <w:t xml:space="preserve"> report group</w:t>
      </w:r>
    </w:p>
    <w:p w:rsidR="006E0E8F" w:rsidRDefault="00876306" w:rsidP="005A4506">
      <w:pPr>
        <w:pStyle w:val="ListParagraph"/>
        <w:numPr>
          <w:ilvl w:val="1"/>
          <w:numId w:val="4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 w:rsidRPr="00876306">
        <w:rPr>
          <w:rFonts w:ascii="Segoe UI" w:hAnsi="Segoe UI" w:cs="Segoe UI"/>
          <w:b/>
        </w:rPr>
        <w:t>Ok</w:t>
      </w:r>
    </w:p>
    <w:p w:rsidR="00876306" w:rsidRDefault="00876306" w:rsidP="00876306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Close the</w:t>
      </w:r>
      <w:r w:rsidR="006E0E8F">
        <w:rPr>
          <w:rFonts w:ascii="Segoe UI" w:hAnsi="Segoe UI" w:cs="Segoe UI"/>
        </w:rPr>
        <w:t xml:space="preserve"> report</w:t>
      </w:r>
    </w:p>
    <w:p w:rsidR="00876306" w:rsidRPr="00876306" w:rsidRDefault="00876306" w:rsidP="00876306">
      <w:pPr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Practice running a memorized report</w:t>
      </w:r>
    </w:p>
    <w:p w:rsidR="00876306" w:rsidRDefault="00876306" w:rsidP="00876306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From the top of the </w:t>
      </w:r>
      <w:r w:rsidRPr="00876306">
        <w:rPr>
          <w:rFonts w:ascii="Segoe UI" w:hAnsi="Segoe UI" w:cs="Segoe UI"/>
          <w:b/>
        </w:rPr>
        <w:t>Reports Center</w:t>
      </w:r>
      <w:r>
        <w:rPr>
          <w:rFonts w:ascii="Segoe UI" w:hAnsi="Segoe UI" w:cs="Segoe UI"/>
        </w:rPr>
        <w:t xml:space="preserve"> window, click the </w:t>
      </w:r>
      <w:r w:rsidRPr="00876306">
        <w:rPr>
          <w:rFonts w:ascii="Segoe UI" w:hAnsi="Segoe UI" w:cs="Segoe UI"/>
          <w:b/>
        </w:rPr>
        <w:t>Memorized</w:t>
      </w:r>
      <w:r>
        <w:rPr>
          <w:rFonts w:ascii="Segoe UI" w:hAnsi="Segoe UI" w:cs="Segoe UI"/>
        </w:rPr>
        <w:t xml:space="preserve"> tab </w:t>
      </w:r>
    </w:p>
    <w:p w:rsidR="00876306" w:rsidRDefault="00876306" w:rsidP="00876306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Select </w:t>
      </w:r>
      <w:r w:rsidRPr="00876306">
        <w:rPr>
          <w:rFonts w:ascii="Segoe UI" w:hAnsi="Segoe UI" w:cs="Segoe UI"/>
          <w:b/>
        </w:rPr>
        <w:t>Vendors</w:t>
      </w:r>
      <w:r>
        <w:rPr>
          <w:rFonts w:ascii="Segoe UI" w:hAnsi="Segoe UI" w:cs="Segoe UI"/>
        </w:rPr>
        <w:t xml:space="preserve"> from the category list</w:t>
      </w:r>
    </w:p>
    <w:p w:rsidR="00876306" w:rsidRPr="00876306" w:rsidRDefault="00876306" w:rsidP="00876306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</w:t>
      </w:r>
      <w:r w:rsidRPr="00876306">
        <w:rPr>
          <w:rFonts w:ascii="Segoe UI" w:hAnsi="Segoe UI" w:cs="Segoe UI"/>
          <w:b/>
        </w:rPr>
        <w:t>Vendor Balance Summary 2015</w:t>
      </w:r>
    </w:p>
    <w:p w:rsidR="00876306" w:rsidRDefault="00876306" w:rsidP="00876306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>
        <w:rPr>
          <w:rFonts w:ascii="Segoe UI" w:hAnsi="Segoe UI" w:cs="Segoe UI"/>
          <w:b/>
        </w:rPr>
        <w:t>Run</w:t>
      </w:r>
      <w:r>
        <w:rPr>
          <w:rFonts w:ascii="Segoe UI" w:hAnsi="Segoe UI" w:cs="Segoe UI"/>
        </w:rPr>
        <w:t xml:space="preserve"> the report</w:t>
      </w:r>
    </w:p>
    <w:p w:rsidR="00876306" w:rsidRDefault="00876306" w:rsidP="00876306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Close the report</w:t>
      </w:r>
    </w:p>
    <w:p w:rsidR="006E0E8F" w:rsidRPr="00A4795B" w:rsidRDefault="006E0E8F" w:rsidP="006E0E8F">
      <w:pPr>
        <w:pStyle w:val="ListParagraph"/>
        <w:ind w:left="1080"/>
        <w:rPr>
          <w:rFonts w:ascii="Segoe UI" w:hAnsi="Segoe UI" w:cs="Segoe UI"/>
        </w:rPr>
      </w:pPr>
    </w:p>
    <w:p w:rsidR="000D151B" w:rsidRDefault="00F352CB" w:rsidP="00F352CB">
      <w:pPr>
        <w:spacing w:after="60" w:line="240" w:lineRule="auto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Activity #4</w:t>
      </w:r>
    </w:p>
    <w:p w:rsidR="00F66006" w:rsidRPr="00F66006" w:rsidRDefault="00F66006" w:rsidP="00F352CB">
      <w:pPr>
        <w:spacing w:after="60" w:line="240" w:lineRule="auto"/>
        <w:rPr>
          <w:rFonts w:ascii="Segoe UI" w:hAnsi="Segoe UI" w:cs="Segoe UI"/>
        </w:rPr>
      </w:pPr>
      <w:r>
        <w:rPr>
          <w:rFonts w:ascii="Segoe UI" w:hAnsi="Segoe UI" w:cs="Segoe UI"/>
          <w:i/>
        </w:rPr>
        <w:t>Practice creating a journal entry</w:t>
      </w:r>
    </w:p>
    <w:p w:rsidR="006B7BB9" w:rsidRDefault="006B7BB9" w:rsidP="00341A63">
      <w:pPr>
        <w:pStyle w:val="ListParagraph"/>
        <w:numPr>
          <w:ilvl w:val="0"/>
          <w:numId w:val="10"/>
        </w:numPr>
        <w:spacing w:after="6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</w:t>
      </w:r>
      <w:r w:rsidRPr="006B7BB9">
        <w:rPr>
          <w:rFonts w:ascii="Segoe UI" w:hAnsi="Segoe UI" w:cs="Segoe UI"/>
          <w:b/>
        </w:rPr>
        <w:t>Company</w:t>
      </w:r>
      <w:r>
        <w:rPr>
          <w:rFonts w:ascii="Segoe UI" w:hAnsi="Segoe UI" w:cs="Segoe UI"/>
        </w:rPr>
        <w:t xml:space="preserve"> in the top toolbar of the QuickBooks Window</w:t>
      </w:r>
    </w:p>
    <w:p w:rsidR="00341A63" w:rsidRPr="006B7BB9" w:rsidRDefault="006B7BB9" w:rsidP="00341A63">
      <w:pPr>
        <w:pStyle w:val="ListParagraph"/>
        <w:numPr>
          <w:ilvl w:val="0"/>
          <w:numId w:val="10"/>
        </w:numPr>
        <w:spacing w:after="60" w:line="240" w:lineRule="auto"/>
        <w:rPr>
          <w:rFonts w:ascii="Segoe UI" w:hAnsi="Segoe UI" w:cs="Segoe UI"/>
          <w:b/>
        </w:rPr>
      </w:pPr>
      <w:r>
        <w:rPr>
          <w:rFonts w:ascii="Segoe UI" w:hAnsi="Segoe UI" w:cs="Segoe UI"/>
        </w:rPr>
        <w:t xml:space="preserve">Select </w:t>
      </w:r>
      <w:r w:rsidRPr="006B7BB9">
        <w:rPr>
          <w:rFonts w:ascii="Segoe UI" w:hAnsi="Segoe UI" w:cs="Segoe UI"/>
          <w:b/>
        </w:rPr>
        <w:t>Make General Journal Entries</w:t>
      </w:r>
    </w:p>
    <w:p w:rsidR="006B7BB9" w:rsidRDefault="006B7BB9" w:rsidP="00341A63">
      <w:pPr>
        <w:pStyle w:val="ListParagraph"/>
        <w:numPr>
          <w:ilvl w:val="0"/>
          <w:numId w:val="10"/>
        </w:numPr>
        <w:spacing w:after="6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Change the </w:t>
      </w:r>
      <w:r w:rsidRPr="006B7BB9">
        <w:rPr>
          <w:rFonts w:ascii="Segoe UI" w:hAnsi="Segoe UI" w:cs="Segoe UI"/>
          <w:b/>
        </w:rPr>
        <w:t>Date</w:t>
      </w:r>
      <w:r>
        <w:rPr>
          <w:rFonts w:ascii="Segoe UI" w:hAnsi="Segoe UI" w:cs="Segoe UI"/>
        </w:rPr>
        <w:t xml:space="preserve"> to </w:t>
      </w:r>
      <w:r w:rsidRPr="006B7BB9">
        <w:rPr>
          <w:rFonts w:ascii="Segoe UI" w:hAnsi="Segoe UI" w:cs="Segoe UI"/>
          <w:b/>
        </w:rPr>
        <w:t>12/31/19</w:t>
      </w:r>
    </w:p>
    <w:p w:rsidR="005A4506" w:rsidRPr="005A4506" w:rsidRDefault="006B7BB9" w:rsidP="00341A63">
      <w:pPr>
        <w:pStyle w:val="ListParagraph"/>
        <w:numPr>
          <w:ilvl w:val="0"/>
          <w:numId w:val="10"/>
        </w:numPr>
        <w:spacing w:after="6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</w:t>
      </w:r>
      <w:r w:rsidRPr="005A4506">
        <w:rPr>
          <w:rFonts w:ascii="Segoe UI" w:hAnsi="Segoe UI" w:cs="Segoe UI"/>
          <w:b/>
        </w:rPr>
        <w:t>Journal Entry Number</w:t>
      </w:r>
      <w:r>
        <w:rPr>
          <w:rFonts w:ascii="Segoe UI" w:hAnsi="Segoe UI" w:cs="Segoe UI"/>
        </w:rPr>
        <w:t xml:space="preserve"> box, type </w:t>
      </w:r>
      <w:r w:rsidRPr="005A4506">
        <w:rPr>
          <w:rFonts w:ascii="Segoe UI" w:hAnsi="Segoe UI" w:cs="Segoe UI"/>
          <w:b/>
        </w:rPr>
        <w:t>10000</w:t>
      </w:r>
    </w:p>
    <w:p w:rsidR="005A4506" w:rsidRDefault="005A4506" w:rsidP="005A4506">
      <w:pPr>
        <w:pStyle w:val="ListParagraph"/>
        <w:numPr>
          <w:ilvl w:val="1"/>
          <w:numId w:val="10"/>
        </w:numPr>
        <w:spacing w:after="60" w:line="240" w:lineRule="auto"/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>In the table show, enter the following information:</w:t>
      </w:r>
    </w:p>
    <w:p w:rsidR="005A4506" w:rsidRDefault="005A4506" w:rsidP="005A4506">
      <w:pPr>
        <w:pStyle w:val="ListParagraph"/>
        <w:numPr>
          <w:ilvl w:val="1"/>
          <w:numId w:val="10"/>
        </w:numPr>
        <w:spacing w:after="60" w:line="240" w:lineRule="auto"/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first row, under the </w:t>
      </w:r>
      <w:r w:rsidRPr="005A4506">
        <w:rPr>
          <w:rFonts w:ascii="Segoe UI" w:hAnsi="Segoe UI" w:cs="Segoe UI"/>
          <w:b/>
        </w:rPr>
        <w:t>Account</w:t>
      </w:r>
      <w:r>
        <w:rPr>
          <w:rFonts w:ascii="Segoe UI" w:hAnsi="Segoe UI" w:cs="Segoe UI"/>
        </w:rPr>
        <w:t xml:space="preserve"> column, use the drop-down menu to select </w:t>
      </w:r>
      <w:r w:rsidRPr="005A4506">
        <w:rPr>
          <w:rFonts w:ascii="Segoe UI" w:hAnsi="Segoe UI" w:cs="Segoe UI"/>
          <w:b/>
        </w:rPr>
        <w:t>Depreciation</w:t>
      </w:r>
    </w:p>
    <w:p w:rsidR="005A4506" w:rsidRDefault="005A4506" w:rsidP="005A4506">
      <w:pPr>
        <w:pStyle w:val="ListParagraph"/>
        <w:numPr>
          <w:ilvl w:val="1"/>
          <w:numId w:val="10"/>
        </w:numPr>
        <w:spacing w:after="60" w:line="240" w:lineRule="auto"/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</w:t>
      </w:r>
      <w:r w:rsidRPr="005A4506">
        <w:rPr>
          <w:rFonts w:ascii="Segoe UI" w:hAnsi="Segoe UI" w:cs="Segoe UI"/>
          <w:b/>
        </w:rPr>
        <w:t>Debit</w:t>
      </w:r>
      <w:r>
        <w:rPr>
          <w:rFonts w:ascii="Segoe UI" w:hAnsi="Segoe UI" w:cs="Segoe UI"/>
        </w:rPr>
        <w:t xml:space="preserve"> column, type $</w:t>
      </w:r>
      <w:r w:rsidRPr="005A4506">
        <w:rPr>
          <w:rFonts w:ascii="Segoe UI" w:hAnsi="Segoe UI" w:cs="Segoe UI"/>
          <w:b/>
        </w:rPr>
        <w:t>125.00</w:t>
      </w:r>
    </w:p>
    <w:p w:rsidR="006B7BB9" w:rsidRDefault="005A4506" w:rsidP="005A4506">
      <w:pPr>
        <w:pStyle w:val="ListParagraph"/>
        <w:numPr>
          <w:ilvl w:val="1"/>
          <w:numId w:val="10"/>
        </w:numPr>
        <w:spacing w:after="60" w:line="240" w:lineRule="auto"/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second row, under the </w:t>
      </w:r>
      <w:r w:rsidRPr="005A4506">
        <w:rPr>
          <w:rFonts w:ascii="Segoe UI" w:hAnsi="Segoe UI" w:cs="Segoe UI"/>
          <w:b/>
        </w:rPr>
        <w:t>Account</w:t>
      </w:r>
      <w:r>
        <w:rPr>
          <w:rFonts w:ascii="Segoe UI" w:hAnsi="Segoe UI" w:cs="Segoe UI"/>
        </w:rPr>
        <w:t xml:space="preserve"> column, use the drop-down menu to select </w:t>
      </w:r>
      <w:r w:rsidRPr="005A4506">
        <w:rPr>
          <w:rFonts w:ascii="Segoe UI" w:hAnsi="Segoe UI" w:cs="Segoe UI"/>
          <w:b/>
        </w:rPr>
        <w:t>Accumulated Depreciation</w:t>
      </w:r>
    </w:p>
    <w:p w:rsidR="005A4506" w:rsidRPr="005A4506" w:rsidRDefault="005A4506" w:rsidP="005A4506">
      <w:pPr>
        <w:pStyle w:val="ListParagraph"/>
        <w:numPr>
          <w:ilvl w:val="1"/>
          <w:numId w:val="10"/>
        </w:numPr>
        <w:spacing w:after="60" w:line="240" w:lineRule="auto"/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</w:t>
      </w:r>
      <w:r w:rsidRPr="005A4506">
        <w:rPr>
          <w:rFonts w:ascii="Segoe UI" w:hAnsi="Segoe UI" w:cs="Segoe UI"/>
          <w:b/>
        </w:rPr>
        <w:t>Credit</w:t>
      </w:r>
      <w:r>
        <w:rPr>
          <w:rFonts w:ascii="Segoe UI" w:hAnsi="Segoe UI" w:cs="Segoe UI"/>
        </w:rPr>
        <w:t xml:space="preserve"> column, type </w:t>
      </w:r>
      <w:r w:rsidRPr="005A4506">
        <w:rPr>
          <w:rFonts w:ascii="Segoe UI" w:hAnsi="Segoe UI" w:cs="Segoe UI"/>
          <w:b/>
        </w:rPr>
        <w:t>$125.00</w:t>
      </w:r>
    </w:p>
    <w:p w:rsidR="00341A63" w:rsidRPr="005A4506" w:rsidRDefault="005A4506" w:rsidP="005A4506">
      <w:pPr>
        <w:pStyle w:val="ListParagraph"/>
        <w:numPr>
          <w:ilvl w:val="0"/>
          <w:numId w:val="10"/>
        </w:numPr>
        <w:spacing w:after="6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 w:rsidRPr="005A4506">
        <w:rPr>
          <w:rFonts w:ascii="Segoe UI" w:hAnsi="Segoe UI" w:cs="Segoe UI"/>
          <w:b/>
        </w:rPr>
        <w:t>Save and Close</w:t>
      </w:r>
      <w:r>
        <w:rPr>
          <w:rFonts w:ascii="Segoe UI" w:hAnsi="Segoe UI" w:cs="Segoe UI"/>
        </w:rPr>
        <w:t xml:space="preserve"> button</w:t>
      </w:r>
    </w:p>
    <w:p w:rsidR="00F352CB" w:rsidRPr="00F352CB" w:rsidRDefault="00F352CB" w:rsidP="00F352CB">
      <w:pPr>
        <w:pStyle w:val="ListParagraph"/>
        <w:ind w:left="0"/>
        <w:rPr>
          <w:rFonts w:ascii="Segoe UI" w:hAnsi="Segoe UI" w:cs="Segoe UI"/>
        </w:rPr>
      </w:pPr>
    </w:p>
    <w:sectPr w:rsidR="00F352CB" w:rsidRPr="00F352CB" w:rsidSect="009027C6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4961" w:rsidRDefault="00964961" w:rsidP="000D151B">
      <w:pPr>
        <w:spacing w:after="0" w:line="240" w:lineRule="auto"/>
      </w:pPr>
      <w:r>
        <w:separator/>
      </w:r>
    </w:p>
  </w:endnote>
  <w:endnote w:type="continuationSeparator" w:id="0">
    <w:p w:rsidR="00964961" w:rsidRDefault="00964961" w:rsidP="000D1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506" w:rsidRPr="000D3033" w:rsidRDefault="000D3033" w:rsidP="000D3033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="005A4506" w:rsidRPr="005A4506">
      <w:rPr>
        <w:rFonts w:ascii="Segoe UI" w:hAnsi="Segoe UI" w:cs="Segoe UI"/>
        <w:sz w:val="18"/>
      </w:rPr>
      <w:ptab w:relativeTo="margin" w:alignment="right" w:leader="none"/>
    </w:r>
    <w:r w:rsidR="005A4506">
      <w:rPr>
        <w:rFonts w:ascii="Segoe UI" w:hAnsi="Segoe UI" w:cs="Segoe UI"/>
        <w:sz w:val="18"/>
      </w:rPr>
      <w:t>02/16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4961" w:rsidRDefault="00964961" w:rsidP="000D151B">
      <w:pPr>
        <w:spacing w:after="0" w:line="240" w:lineRule="auto"/>
      </w:pPr>
      <w:r>
        <w:separator/>
      </w:r>
    </w:p>
  </w:footnote>
  <w:footnote w:type="continuationSeparator" w:id="0">
    <w:p w:rsidR="00964961" w:rsidRDefault="00964961" w:rsidP="000D1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45420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324DC1"/>
    <w:multiLevelType w:val="hybridMultilevel"/>
    <w:tmpl w:val="49967A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FE2944"/>
    <w:multiLevelType w:val="hybridMultilevel"/>
    <w:tmpl w:val="A3662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17285"/>
    <w:multiLevelType w:val="hybridMultilevel"/>
    <w:tmpl w:val="92C86AB2"/>
    <w:lvl w:ilvl="0" w:tplc="CB24CD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101D35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4D281A"/>
    <w:multiLevelType w:val="hybridMultilevel"/>
    <w:tmpl w:val="3D5EB3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9C7080"/>
    <w:multiLevelType w:val="hybridMultilevel"/>
    <w:tmpl w:val="BF64D4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E364F374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A4B3A89"/>
    <w:multiLevelType w:val="hybridMultilevel"/>
    <w:tmpl w:val="430EC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4177D4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1B1B5B"/>
    <w:multiLevelType w:val="hybridMultilevel"/>
    <w:tmpl w:val="BF64D4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E364F374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A5F1489"/>
    <w:multiLevelType w:val="hybridMultilevel"/>
    <w:tmpl w:val="2C646FA6"/>
    <w:lvl w:ilvl="0" w:tplc="CA022E2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8E0812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8"/>
  </w:num>
  <w:num w:numId="6">
    <w:abstractNumId w:val="4"/>
  </w:num>
  <w:num w:numId="7">
    <w:abstractNumId w:val="11"/>
  </w:num>
  <w:num w:numId="8">
    <w:abstractNumId w:val="7"/>
  </w:num>
  <w:num w:numId="9">
    <w:abstractNumId w:val="5"/>
  </w:num>
  <w:num w:numId="10">
    <w:abstractNumId w:val="3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51B"/>
    <w:rsid w:val="00014D4B"/>
    <w:rsid w:val="00044380"/>
    <w:rsid w:val="00081A57"/>
    <w:rsid w:val="000C0126"/>
    <w:rsid w:val="000D151B"/>
    <w:rsid w:val="000D3033"/>
    <w:rsid w:val="001525CA"/>
    <w:rsid w:val="00161D62"/>
    <w:rsid w:val="00164024"/>
    <w:rsid w:val="00165C6A"/>
    <w:rsid w:val="00187F51"/>
    <w:rsid w:val="001D265C"/>
    <w:rsid w:val="0021490F"/>
    <w:rsid w:val="00272731"/>
    <w:rsid w:val="00281AB8"/>
    <w:rsid w:val="00341A63"/>
    <w:rsid w:val="00377D05"/>
    <w:rsid w:val="00390634"/>
    <w:rsid w:val="003B17DD"/>
    <w:rsid w:val="003E5CE0"/>
    <w:rsid w:val="004A6A8E"/>
    <w:rsid w:val="004B0646"/>
    <w:rsid w:val="00532B44"/>
    <w:rsid w:val="00546CCF"/>
    <w:rsid w:val="00585287"/>
    <w:rsid w:val="005A4506"/>
    <w:rsid w:val="005B6249"/>
    <w:rsid w:val="005D35E9"/>
    <w:rsid w:val="005D6C1B"/>
    <w:rsid w:val="00616BA0"/>
    <w:rsid w:val="00625629"/>
    <w:rsid w:val="00632746"/>
    <w:rsid w:val="00635C91"/>
    <w:rsid w:val="006444A8"/>
    <w:rsid w:val="0068294F"/>
    <w:rsid w:val="006A17A7"/>
    <w:rsid w:val="006B7BB9"/>
    <w:rsid w:val="006E0E8F"/>
    <w:rsid w:val="006E4CC5"/>
    <w:rsid w:val="00751E6E"/>
    <w:rsid w:val="00761561"/>
    <w:rsid w:val="007E6D5A"/>
    <w:rsid w:val="007F4B61"/>
    <w:rsid w:val="007F69B9"/>
    <w:rsid w:val="0080636E"/>
    <w:rsid w:val="00876306"/>
    <w:rsid w:val="009027C6"/>
    <w:rsid w:val="009178C6"/>
    <w:rsid w:val="0092410C"/>
    <w:rsid w:val="00942930"/>
    <w:rsid w:val="00964961"/>
    <w:rsid w:val="00A4795B"/>
    <w:rsid w:val="00BF5D95"/>
    <w:rsid w:val="00C539B0"/>
    <w:rsid w:val="00CA11BE"/>
    <w:rsid w:val="00D25293"/>
    <w:rsid w:val="00D709EC"/>
    <w:rsid w:val="00D971AC"/>
    <w:rsid w:val="00DA19E8"/>
    <w:rsid w:val="00E62A9B"/>
    <w:rsid w:val="00E90452"/>
    <w:rsid w:val="00E974AB"/>
    <w:rsid w:val="00F352CB"/>
    <w:rsid w:val="00F66006"/>
    <w:rsid w:val="00F72259"/>
    <w:rsid w:val="00FD72A9"/>
    <w:rsid w:val="00FE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7387E10B"/>
  <w15:docId w15:val="{8B6DDD45-5B54-4738-9EE3-C63B66FEE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19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15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1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51B"/>
  </w:style>
  <w:style w:type="paragraph" w:styleId="Footer">
    <w:name w:val="footer"/>
    <w:basedOn w:val="Normal"/>
    <w:link w:val="FooterChar"/>
    <w:unhideWhenUsed/>
    <w:rsid w:val="000D1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51B"/>
  </w:style>
  <w:style w:type="paragraph" w:styleId="BalloonText">
    <w:name w:val="Balloon Text"/>
    <w:basedOn w:val="Normal"/>
    <w:link w:val="BalloonTextChar"/>
    <w:uiPriority w:val="99"/>
    <w:semiHidden/>
    <w:unhideWhenUsed/>
    <w:rsid w:val="00390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6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2298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Shana Lopez</dc:creator>
  <cp:lastModifiedBy>Nellie Barrett</cp:lastModifiedBy>
  <cp:revision>2</cp:revision>
  <cp:lastPrinted>2015-09-09T18:02:00Z</cp:lastPrinted>
  <dcterms:created xsi:type="dcterms:W3CDTF">2017-11-08T21:52:00Z</dcterms:created>
  <dcterms:modified xsi:type="dcterms:W3CDTF">2017-11-08T21:52:00Z</dcterms:modified>
</cp:coreProperties>
</file>