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5C1CB" w14:textId="77777777" w:rsidR="0022445F" w:rsidRDefault="0022445F" w:rsidP="0022445F">
      <w:pPr>
        <w:pStyle w:val="Heading1"/>
        <w:rPr>
          <w:sz w:val="44"/>
          <w:szCs w:val="44"/>
        </w:rPr>
      </w:pPr>
      <w:r w:rsidRPr="0022445F">
        <w:rPr>
          <w:sz w:val="44"/>
          <w:szCs w:val="44"/>
        </w:rPr>
        <w:t>Cybersecurity Basics Learner Handout</w:t>
      </w:r>
    </w:p>
    <w:p w14:paraId="627C41CF" w14:textId="77777777" w:rsidR="0022445F" w:rsidRPr="0022445F" w:rsidRDefault="0022445F" w:rsidP="0022445F">
      <w:r w:rsidRPr="0022445F">
        <w:t xml:space="preserve">Cybersecurity is all about the safety of information—our identity, our personal data, and our financial assets—when we’re online. </w:t>
      </w:r>
    </w:p>
    <w:p w14:paraId="53F58182" w14:textId="77777777" w:rsidR="0022445F" w:rsidRPr="0022445F" w:rsidRDefault="0022445F" w:rsidP="0022445F">
      <w:r w:rsidRPr="0022445F">
        <w:t xml:space="preserve">Cybersecurity means that 1) your personal data is accessible only to you or others you authorize, and that 2) your devices—laptops, desktop computers, mobile phones, tablets—work properly and are free from malware. </w:t>
      </w:r>
    </w:p>
    <w:p w14:paraId="43C684DA" w14:textId="77777777" w:rsidR="0022445F" w:rsidRPr="0022445F" w:rsidRDefault="0022445F" w:rsidP="0022445F">
      <w:pPr>
        <w:pStyle w:val="Heading1"/>
        <w:rPr>
          <w:sz w:val="36"/>
          <w:szCs w:val="36"/>
        </w:rPr>
      </w:pPr>
      <w:r>
        <w:rPr>
          <w:sz w:val="36"/>
          <w:szCs w:val="36"/>
        </w:rPr>
        <w:t>Tips for Strong Passwords</w:t>
      </w:r>
    </w:p>
    <w:p w14:paraId="30FBB139" w14:textId="77777777" w:rsidR="00002A82" w:rsidRDefault="0022445F" w:rsidP="00002A82">
      <w:pPr>
        <w:numPr>
          <w:ilvl w:val="0"/>
          <w:numId w:val="23"/>
        </w:numPr>
        <w:spacing w:after="0"/>
      </w:pPr>
      <w:r w:rsidRPr="0022445F">
        <w:t xml:space="preserve">Avoid common words like “password” or “123456.” </w:t>
      </w:r>
    </w:p>
    <w:p w14:paraId="13534BA4" w14:textId="5A23F85B" w:rsidR="0022445F" w:rsidRPr="0022445F" w:rsidRDefault="0022445F" w:rsidP="00002A82">
      <w:pPr>
        <w:numPr>
          <w:ilvl w:val="0"/>
          <w:numId w:val="23"/>
        </w:numPr>
        <w:spacing w:after="0"/>
      </w:pPr>
      <w:r w:rsidRPr="0022445F">
        <w:t>Don’t include personal information like your address or name.</w:t>
      </w:r>
    </w:p>
    <w:p w14:paraId="7D8991D0" w14:textId="77777777" w:rsidR="0022445F" w:rsidRPr="0022445F" w:rsidRDefault="0022445F" w:rsidP="00002A82">
      <w:pPr>
        <w:numPr>
          <w:ilvl w:val="0"/>
          <w:numId w:val="23"/>
        </w:numPr>
        <w:spacing w:after="0"/>
      </w:pPr>
      <w:r w:rsidRPr="0022445F">
        <w:t>Don’t use the same password on multiple accounts and websites.</w:t>
      </w:r>
    </w:p>
    <w:p w14:paraId="21ABE475" w14:textId="77777777" w:rsidR="0022445F" w:rsidRPr="0022445F" w:rsidRDefault="0022445F" w:rsidP="00002A82">
      <w:pPr>
        <w:numPr>
          <w:ilvl w:val="0"/>
          <w:numId w:val="23"/>
        </w:numPr>
        <w:spacing w:after="0"/>
      </w:pPr>
      <w:r w:rsidRPr="0022445F">
        <w:t xml:space="preserve">Don’t share your password with others. Passwords should be kept private. </w:t>
      </w:r>
    </w:p>
    <w:p w14:paraId="5A6814C6" w14:textId="77777777" w:rsidR="0022445F" w:rsidRPr="0022445F" w:rsidRDefault="0022445F" w:rsidP="00002A82">
      <w:pPr>
        <w:numPr>
          <w:ilvl w:val="0"/>
          <w:numId w:val="23"/>
        </w:numPr>
        <w:spacing w:after="0"/>
      </w:pPr>
      <w:r w:rsidRPr="0022445F">
        <w:t xml:space="preserve">Make the password longer. The best defense is length. Longer passwords don’t need to be complex and hard to remember. </w:t>
      </w:r>
    </w:p>
    <w:p w14:paraId="65F1D994" w14:textId="77777777" w:rsidR="0022445F" w:rsidRDefault="0022445F" w:rsidP="00002A82">
      <w:pPr>
        <w:numPr>
          <w:ilvl w:val="0"/>
          <w:numId w:val="23"/>
        </w:numPr>
        <w:spacing w:after="0"/>
      </w:pPr>
      <w:r w:rsidRPr="0022445F">
        <w:t>Use short phrases like “</w:t>
      </w:r>
      <w:proofErr w:type="spellStart"/>
      <w:r w:rsidRPr="0022445F">
        <w:t>cowshelpmakecheese</w:t>
      </w:r>
      <w:proofErr w:type="spellEnd"/>
      <w:r w:rsidRPr="0022445F">
        <w:t>.”</w:t>
      </w:r>
    </w:p>
    <w:p w14:paraId="5328E23E" w14:textId="7E620647" w:rsidR="0022445F" w:rsidRPr="0022445F" w:rsidRDefault="00E271F3" w:rsidP="00002A82">
      <w:pPr>
        <w:numPr>
          <w:ilvl w:val="0"/>
          <w:numId w:val="23"/>
        </w:numPr>
        <w:spacing w:after="0"/>
      </w:pPr>
      <w:r>
        <w:t xml:space="preserve">For more information about creating accounts and safe passwords, watch the AT&amp;T Connected Learning </w:t>
      </w:r>
      <w:proofErr w:type="gramStart"/>
      <w:r>
        <w:t>course</w:t>
      </w:r>
      <w:proofErr w:type="gramEnd"/>
      <w:r>
        <w:t xml:space="preserve"> Accounts and Passwords at </w:t>
      </w:r>
      <w:hyperlink r:id="rId11" w:history="1">
        <w:r w:rsidRPr="00E271F3">
          <w:rPr>
            <w:rStyle w:val="Hyperlink"/>
          </w:rPr>
          <w:t>https://digitalliteracy.att.com</w:t>
        </w:r>
      </w:hyperlink>
      <w:r>
        <w:t>.</w:t>
      </w:r>
    </w:p>
    <w:p w14:paraId="6448E5FE" w14:textId="428A03F4" w:rsidR="00BD7888" w:rsidRPr="0022445F" w:rsidRDefault="00693B11" w:rsidP="00F479D8">
      <w:pPr>
        <w:pStyle w:val="Heading1"/>
        <w:rPr>
          <w:sz w:val="36"/>
          <w:szCs w:val="36"/>
        </w:rPr>
      </w:pPr>
      <w:r w:rsidRPr="0022445F">
        <w:rPr>
          <w:sz w:val="36"/>
          <w:szCs w:val="36"/>
        </w:rPr>
        <w:t xml:space="preserve">Protect Yourself </w:t>
      </w:r>
      <w:r w:rsidR="00F479D8" w:rsidRPr="0022445F">
        <w:rPr>
          <w:sz w:val="36"/>
          <w:szCs w:val="36"/>
        </w:rPr>
        <w:t>from</w:t>
      </w:r>
      <w:r w:rsidRPr="0022445F">
        <w:rPr>
          <w:sz w:val="36"/>
          <w:szCs w:val="36"/>
        </w:rPr>
        <w:t xml:space="preserve"> Online Fraud and Scam</w:t>
      </w:r>
      <w:r w:rsidR="00F479D8" w:rsidRPr="0022445F">
        <w:rPr>
          <w:sz w:val="36"/>
          <w:szCs w:val="36"/>
        </w:rPr>
        <w:t>s</w:t>
      </w:r>
      <w:r w:rsidR="0022445F">
        <w:rPr>
          <w:sz w:val="36"/>
          <w:szCs w:val="36"/>
        </w:rPr>
        <w:t xml:space="preserve"> </w:t>
      </w:r>
    </w:p>
    <w:p w14:paraId="4B5EC0E9" w14:textId="69566BD4" w:rsidR="00A5466B" w:rsidRDefault="00662171" w:rsidP="00A5466B">
      <w:pPr>
        <w:rPr>
          <w:color w:val="009FDB"/>
          <w:sz w:val="32"/>
          <w:szCs w:val="32"/>
        </w:rPr>
      </w:pPr>
      <w:r>
        <w:rPr>
          <w:color w:val="009FDB"/>
          <w:sz w:val="32"/>
          <w:szCs w:val="32"/>
        </w:rPr>
        <w:t xml:space="preserve">Types of Common </w:t>
      </w:r>
      <w:r w:rsidRPr="007F0832">
        <w:rPr>
          <w:color w:val="009FDB"/>
          <w:sz w:val="32"/>
          <w:szCs w:val="32"/>
        </w:rPr>
        <w:t>Scams</w:t>
      </w:r>
    </w:p>
    <w:p w14:paraId="723B4A7C" w14:textId="79B75707" w:rsidR="00662171" w:rsidRPr="00662171" w:rsidRDefault="06AB45CB" w:rsidP="00A5466B">
      <w:pPr>
        <w:rPr>
          <w:b/>
          <w:bCs/>
          <w:color w:val="000000" w:themeColor="text1"/>
          <w:sz w:val="24"/>
        </w:rPr>
      </w:pPr>
      <w:r w:rsidRPr="06AB45CB">
        <w:rPr>
          <w:b/>
          <w:bCs/>
          <w:color w:val="000000" w:themeColor="text1"/>
          <w:sz w:val="24"/>
        </w:rPr>
        <w:t>Phishing</w:t>
      </w:r>
    </w:p>
    <w:p w14:paraId="138DE514" w14:textId="2561A536" w:rsidR="06AB45CB" w:rsidRDefault="06AB45CB" w:rsidP="06AB45CB">
      <w:r w:rsidRPr="06AB45CB">
        <w:t xml:space="preserve">Scammers “fish” for sensitive information like passwords, Social Security Numbers, credit card and bank account details, or other personal data. </w:t>
      </w:r>
      <w:r w:rsidR="00743738">
        <w:t>P</w:t>
      </w:r>
      <w:r w:rsidRPr="06AB45CB">
        <w:t>hishing occurs when fraudsters or scammers use fake emails, text messages, phone calls, social media profiles, websites, online games, surveys, or quizzes, or free Wi-Fi</w:t>
      </w:r>
      <w:r w:rsidR="00743738">
        <w:t xml:space="preserve"> to gain access to sensitive information</w:t>
      </w:r>
      <w:r w:rsidRPr="06AB45CB">
        <w:t xml:space="preserve">. Once you enter your information </w:t>
      </w:r>
      <w:r w:rsidR="00743738">
        <w:t>o</w:t>
      </w:r>
      <w:r w:rsidRPr="06AB45CB">
        <w:t xml:space="preserve">n </w:t>
      </w:r>
      <w:r w:rsidR="00743738">
        <w:t>a</w:t>
      </w:r>
      <w:r w:rsidRPr="06AB45CB">
        <w:t xml:space="preserve"> fake site, they </w:t>
      </w:r>
      <w:r w:rsidR="00743738">
        <w:t xml:space="preserve">will </w:t>
      </w:r>
      <w:r w:rsidRPr="06AB45CB">
        <w:t>have you "hooked." The scammers can use this information to gain access to your money or steal your identity.</w:t>
      </w:r>
    </w:p>
    <w:p w14:paraId="5AE3B46D" w14:textId="1DAEA155" w:rsidR="00662171" w:rsidRPr="00662171" w:rsidRDefault="00662171" w:rsidP="00A5466B">
      <w:pPr>
        <w:rPr>
          <w:b/>
          <w:bCs/>
          <w:color w:val="000000" w:themeColor="text1"/>
          <w:sz w:val="24"/>
        </w:rPr>
      </w:pPr>
      <w:r w:rsidRPr="00662171">
        <w:rPr>
          <w:b/>
          <w:bCs/>
          <w:color w:val="000000" w:themeColor="text1"/>
          <w:sz w:val="24"/>
        </w:rPr>
        <w:t>Social Engineering</w:t>
      </w:r>
    </w:p>
    <w:p w14:paraId="18B895AA" w14:textId="17F34E1B" w:rsidR="009B43EC" w:rsidRDefault="06AB45CB" w:rsidP="009B43EC">
      <w:r>
        <w:t xml:space="preserve">Social engineering occurs when a fraudster uses </w:t>
      </w:r>
      <w:r w:rsidRPr="06AB45CB">
        <w:rPr>
          <w:color w:val="000000" w:themeColor="text1"/>
        </w:rPr>
        <w:t>emails, text messages, phone calls, or social media profiles</w:t>
      </w:r>
      <w:r>
        <w:t xml:space="preserve"> to gain your trust by convincing you they are someone they are not, to get personal information or money from you.​ Examples of social engineering include a person</w:t>
      </w:r>
      <w:r w:rsidR="00F756A1">
        <w:t xml:space="preserve"> who</w:t>
      </w:r>
      <w:r>
        <w:t xml:space="preserve">  </w:t>
      </w:r>
    </w:p>
    <w:p w14:paraId="45D29F2B" w14:textId="6D6A5BA1" w:rsidR="009B43EC" w:rsidRDefault="06AB45CB" w:rsidP="009B43EC">
      <w:pPr>
        <w:pStyle w:val="ListParagraph"/>
        <w:numPr>
          <w:ilvl w:val="0"/>
          <w:numId w:val="31"/>
        </w:numPr>
      </w:pPr>
      <w:r>
        <w:t>Claims to be a friend or family member in trouble,</w:t>
      </w:r>
    </w:p>
    <w:p w14:paraId="233D4449" w14:textId="528D41E6" w:rsidR="009B43EC" w:rsidRDefault="06AB45CB" w:rsidP="009B43EC">
      <w:pPr>
        <w:pStyle w:val="ListParagraph"/>
        <w:numPr>
          <w:ilvl w:val="0"/>
          <w:numId w:val="31"/>
        </w:numPr>
      </w:pPr>
      <w:r>
        <w:t>Pretends to be a company with a great discount or offer, or</w:t>
      </w:r>
    </w:p>
    <w:p w14:paraId="00F171E0" w14:textId="539DBCAA" w:rsidR="0022445F" w:rsidRPr="00E271F3" w:rsidRDefault="06AB45CB" w:rsidP="00662171">
      <w:pPr>
        <w:pStyle w:val="ListParagraph"/>
        <w:numPr>
          <w:ilvl w:val="0"/>
          <w:numId w:val="31"/>
        </w:numPr>
      </w:pPr>
      <w:r>
        <w:t>Claims to be working on behalf of a government agency, organization</w:t>
      </w:r>
      <w:r w:rsidR="006828D1">
        <w:t>,</w:t>
      </w:r>
      <w:r>
        <w:t xml:space="preserve"> or collection agency. </w:t>
      </w:r>
    </w:p>
    <w:p w14:paraId="42754805" w14:textId="56EDEEDD" w:rsidR="00AD1873" w:rsidRPr="007F0832" w:rsidRDefault="00530CAB" w:rsidP="00662171">
      <w:pPr>
        <w:rPr>
          <w:color w:val="009FDB"/>
          <w:sz w:val="32"/>
          <w:szCs w:val="32"/>
        </w:rPr>
      </w:pPr>
      <w:r w:rsidRPr="007F0832">
        <w:rPr>
          <w:color w:val="009FDB"/>
          <w:sz w:val="32"/>
          <w:szCs w:val="32"/>
        </w:rPr>
        <w:t xml:space="preserve">Dos and Don’ts </w:t>
      </w:r>
      <w:r w:rsidR="005B2B5D" w:rsidRPr="007F0832">
        <w:rPr>
          <w:color w:val="009FDB"/>
          <w:sz w:val="32"/>
          <w:szCs w:val="32"/>
        </w:rPr>
        <w:t xml:space="preserve">to Avoid Scams </w:t>
      </w:r>
    </w:p>
    <w:p w14:paraId="4A196F12" w14:textId="5110DD94" w:rsidR="00BD296A" w:rsidRPr="00B50A78" w:rsidRDefault="7443196D" w:rsidP="7443196D">
      <w:pPr>
        <w:pStyle w:val="ListParagraph"/>
        <w:ind w:left="0"/>
        <w:rPr>
          <w:rFonts w:cs="ATT Aleck Sans"/>
          <w:b/>
          <w:bCs/>
          <w:color w:val="000000" w:themeColor="text1"/>
          <w:sz w:val="24"/>
        </w:rPr>
      </w:pPr>
      <w:r w:rsidRPr="708A37EE">
        <w:rPr>
          <w:rFonts w:cs="ATT Aleck Sans"/>
          <w:b/>
          <w:bCs/>
          <w:color w:val="000000" w:themeColor="text1"/>
          <w:sz w:val="24"/>
        </w:rPr>
        <w:t>Don’t</w:t>
      </w:r>
    </w:p>
    <w:p w14:paraId="0724ADE1" w14:textId="0EE0EA4C" w:rsidR="00EB38DA" w:rsidRDefault="35F3EDF5" w:rsidP="708A37EE">
      <w:pPr>
        <w:pStyle w:val="ListParagraph"/>
        <w:numPr>
          <w:ilvl w:val="0"/>
          <w:numId w:val="25"/>
        </w:numPr>
        <w:ind w:left="720"/>
        <w:rPr>
          <w:rFonts w:cs="ATT Aleck Sans"/>
          <w:color w:val="000000" w:themeColor="text1"/>
          <w:szCs w:val="22"/>
        </w:rPr>
      </w:pPr>
      <w:r w:rsidRPr="708A37EE">
        <w:rPr>
          <w:b/>
          <w:bCs/>
          <w:color w:val="C00000"/>
          <w:szCs w:val="22"/>
        </w:rPr>
        <w:t>Don’t</w:t>
      </w:r>
      <w:r w:rsidRPr="708A37EE">
        <w:rPr>
          <w:b/>
          <w:bCs/>
          <w:color w:val="000000" w:themeColor="text1"/>
          <w:szCs w:val="22"/>
        </w:rPr>
        <w:t xml:space="preserve"> g</w:t>
      </w:r>
      <w:r w:rsidR="06AB45CB" w:rsidRPr="708A37EE">
        <w:rPr>
          <w:rFonts w:cs="ATT Aleck Sans"/>
          <w:b/>
          <w:bCs/>
          <w:color w:val="000000" w:themeColor="text1"/>
        </w:rPr>
        <w:t>ive in</w:t>
      </w:r>
      <w:r w:rsidR="00743738" w:rsidRPr="708A37EE">
        <w:rPr>
          <w:rFonts w:cs="ATT Aleck Sans"/>
          <w:b/>
          <w:bCs/>
          <w:color w:val="000000" w:themeColor="text1"/>
        </w:rPr>
        <w:t xml:space="preserve"> </w:t>
      </w:r>
      <w:r w:rsidR="06AB45CB" w:rsidRPr="708A37EE">
        <w:rPr>
          <w:rFonts w:cs="ATT Aleck Sans"/>
          <w:b/>
          <w:bCs/>
          <w:color w:val="000000" w:themeColor="text1"/>
        </w:rPr>
        <w:t>to the pressure to act now.</w:t>
      </w:r>
      <w:r w:rsidR="06AB45CB" w:rsidRPr="708A37EE">
        <w:rPr>
          <w:rFonts w:cs="ATT Aleck Sans"/>
          <w:color w:val="000000" w:themeColor="text1"/>
        </w:rPr>
        <w:t xml:space="preserve"> Take the time you need to verify the request.</w:t>
      </w:r>
    </w:p>
    <w:p w14:paraId="1B1A771A" w14:textId="120E1B2F" w:rsidR="00EB38DA" w:rsidRDefault="074F5129" w:rsidP="708A37EE">
      <w:pPr>
        <w:pStyle w:val="ListParagraph"/>
        <w:numPr>
          <w:ilvl w:val="0"/>
          <w:numId w:val="25"/>
        </w:numPr>
        <w:ind w:left="720"/>
        <w:rPr>
          <w:rFonts w:cs="ATT Aleck Sans"/>
          <w:color w:val="000000" w:themeColor="text1"/>
          <w:szCs w:val="22"/>
        </w:rPr>
      </w:pPr>
      <w:r w:rsidRPr="708A37EE">
        <w:rPr>
          <w:b/>
          <w:bCs/>
          <w:color w:val="C00000"/>
          <w:szCs w:val="22"/>
        </w:rPr>
        <w:lastRenderedPageBreak/>
        <w:t>Don’t</w:t>
      </w:r>
      <w:r w:rsidRPr="708A37EE">
        <w:rPr>
          <w:b/>
          <w:bCs/>
          <w:color w:val="000000" w:themeColor="text1"/>
          <w:szCs w:val="22"/>
        </w:rPr>
        <w:t xml:space="preserve"> g</w:t>
      </w:r>
      <w:r w:rsidR="06AB45CB" w:rsidRPr="708A37EE">
        <w:rPr>
          <w:rFonts w:cs="ATT Aleck Sans"/>
          <w:b/>
          <w:bCs/>
          <w:color w:val="000000" w:themeColor="text1"/>
        </w:rPr>
        <w:t>ive any personal information</w:t>
      </w:r>
      <w:r w:rsidR="06AB45CB">
        <w:t xml:space="preserve"> </w:t>
      </w:r>
      <w:r w:rsidR="06AB45CB" w:rsidRPr="708A37EE">
        <w:rPr>
          <w:rFonts w:cs="ATT Aleck Sans"/>
          <w:color w:val="000000" w:themeColor="text1"/>
        </w:rPr>
        <w:t>to something that could be a scam. This includes name, email address, credit card number, or password.</w:t>
      </w:r>
    </w:p>
    <w:p w14:paraId="4BB200E4" w14:textId="0B283045" w:rsidR="00412007" w:rsidRPr="00412007" w:rsidRDefault="25961599" w:rsidP="708A37EE">
      <w:pPr>
        <w:pStyle w:val="ListParagraph"/>
        <w:numPr>
          <w:ilvl w:val="0"/>
          <w:numId w:val="25"/>
        </w:numPr>
        <w:ind w:left="720"/>
        <w:rPr>
          <w:rFonts w:cs="ATT Aleck Sans"/>
          <w:color w:val="000000" w:themeColor="text1"/>
          <w:szCs w:val="22"/>
        </w:rPr>
      </w:pPr>
      <w:r w:rsidRPr="708A37EE">
        <w:rPr>
          <w:b/>
          <w:bCs/>
          <w:color w:val="C00000"/>
          <w:szCs w:val="22"/>
        </w:rPr>
        <w:t>Don’t</w:t>
      </w:r>
      <w:r w:rsidRPr="708A37EE">
        <w:rPr>
          <w:b/>
          <w:bCs/>
          <w:color w:val="000000" w:themeColor="text1"/>
          <w:szCs w:val="22"/>
        </w:rPr>
        <w:t xml:space="preserve"> s</w:t>
      </w:r>
      <w:r w:rsidR="06AB45CB" w:rsidRPr="708A37EE">
        <w:rPr>
          <w:rFonts w:cs="ATT Aleck Sans"/>
          <w:b/>
          <w:bCs/>
          <w:color w:val="000000" w:themeColor="text1"/>
        </w:rPr>
        <w:t>hare your personal PIN, password</w:t>
      </w:r>
      <w:r w:rsidR="00C04C69">
        <w:rPr>
          <w:rFonts w:cs="ATT Aleck Sans"/>
          <w:b/>
          <w:bCs/>
          <w:color w:val="000000" w:themeColor="text1"/>
        </w:rPr>
        <w:t>,</w:t>
      </w:r>
      <w:r w:rsidR="06AB45CB" w:rsidRPr="708A37EE">
        <w:rPr>
          <w:rFonts w:cs="ATT Aleck Sans"/>
          <w:b/>
          <w:bCs/>
          <w:color w:val="000000" w:themeColor="text1"/>
        </w:rPr>
        <w:t xml:space="preserve"> or passcode.</w:t>
      </w:r>
    </w:p>
    <w:p w14:paraId="3218428E" w14:textId="369871AC" w:rsidR="00412007" w:rsidRPr="00412007" w:rsidRDefault="79432252" w:rsidP="708A37EE">
      <w:pPr>
        <w:pStyle w:val="ListParagraph"/>
        <w:numPr>
          <w:ilvl w:val="0"/>
          <w:numId w:val="25"/>
        </w:numPr>
        <w:ind w:left="720"/>
        <w:rPr>
          <w:rStyle w:val="normaltextrun"/>
          <w:rFonts w:cs="ATT Aleck Sans"/>
          <w:color w:val="000000" w:themeColor="text1"/>
          <w:szCs w:val="22"/>
        </w:rPr>
      </w:pPr>
      <w:r w:rsidRPr="708A37EE">
        <w:rPr>
          <w:b/>
          <w:bCs/>
          <w:color w:val="C00000"/>
          <w:szCs w:val="22"/>
        </w:rPr>
        <w:t>Don’t</w:t>
      </w:r>
      <w:r w:rsidRPr="708A37EE">
        <w:rPr>
          <w:b/>
          <w:bCs/>
          <w:color w:val="000000" w:themeColor="text1"/>
          <w:szCs w:val="22"/>
        </w:rPr>
        <w:t xml:space="preserve"> g</w:t>
      </w:r>
      <w:r w:rsidR="00412007" w:rsidRPr="06AB45CB">
        <w:rPr>
          <w:rFonts w:cs="ATT Aleck Sans"/>
          <w:b/>
          <w:bCs/>
          <w:color w:val="000000" w:themeColor="text1"/>
        </w:rPr>
        <w:t>ive them money</w:t>
      </w:r>
      <w:r w:rsidR="00FE3C81">
        <w:rPr>
          <w:rFonts w:cs="ATT Aleck Sans"/>
          <w:b/>
          <w:bCs/>
          <w:color w:val="000000" w:themeColor="text1"/>
        </w:rPr>
        <w:t>,</w:t>
      </w:r>
      <w:r w:rsidR="00412007" w:rsidRPr="06AB45CB">
        <w:rPr>
          <w:rFonts w:cs="ATT Aleck Sans"/>
          <w:b/>
          <w:bCs/>
          <w:color w:val="000000" w:themeColor="text1"/>
        </w:rPr>
        <w:t xml:space="preserve"> </w:t>
      </w:r>
      <w:r w:rsidR="00412007" w:rsidRPr="06AB45CB">
        <w:rPr>
          <w:rFonts w:cs="ATT Aleck Sans"/>
          <w:color w:val="000000" w:themeColor="text1"/>
        </w:rPr>
        <w:t>includ</w:t>
      </w:r>
      <w:r w:rsidR="00B50A78" w:rsidRPr="06AB45CB">
        <w:rPr>
          <w:rFonts w:cs="ATT Aleck Sans"/>
          <w:color w:val="000000" w:themeColor="text1"/>
        </w:rPr>
        <w:t>ing</w:t>
      </w:r>
      <w:r w:rsidR="00412007">
        <w:rPr>
          <w:rStyle w:val="normaltextrun"/>
          <w:rFonts w:cs="ATT Aleck Sans"/>
          <w:color w:val="000000"/>
          <w:bdr w:val="none" w:sz="0" w:space="0" w:color="auto" w:frame="1"/>
        </w:rPr>
        <w:t xml:space="preserve"> gift cards, prepaid debit cards, or transfer money.</w:t>
      </w:r>
    </w:p>
    <w:p w14:paraId="274AC2B1" w14:textId="4CB0BAEF" w:rsidR="00530CAB" w:rsidRPr="007F0832" w:rsidRDefault="5A4C3E3E" w:rsidP="708A37EE">
      <w:pPr>
        <w:pStyle w:val="ListParagraph"/>
        <w:numPr>
          <w:ilvl w:val="0"/>
          <w:numId w:val="25"/>
        </w:numPr>
        <w:ind w:left="720"/>
        <w:rPr>
          <w:rFonts w:cs="ATT Aleck Sans"/>
          <w:color w:val="000000" w:themeColor="text1"/>
          <w:szCs w:val="22"/>
        </w:rPr>
      </w:pPr>
      <w:r w:rsidRPr="708A37EE">
        <w:rPr>
          <w:b/>
          <w:bCs/>
          <w:color w:val="C00000"/>
          <w:szCs w:val="22"/>
        </w:rPr>
        <w:t>Don’t</w:t>
      </w:r>
      <w:r w:rsidRPr="708A37EE">
        <w:rPr>
          <w:b/>
          <w:bCs/>
          <w:color w:val="000000" w:themeColor="text1"/>
          <w:szCs w:val="22"/>
        </w:rPr>
        <w:t xml:space="preserve"> r</w:t>
      </w:r>
      <w:r w:rsidR="06AB45CB" w:rsidRPr="708A37EE">
        <w:rPr>
          <w:rFonts w:cs="ATT Aleck Sans"/>
          <w:b/>
          <w:bCs/>
          <w:color w:val="000000" w:themeColor="text1"/>
        </w:rPr>
        <w:t xml:space="preserve">eply or engage the fraudster. </w:t>
      </w:r>
      <w:r w:rsidR="06AB45CB" w:rsidRPr="708A37EE">
        <w:rPr>
          <w:rFonts w:cs="ATT Aleck Sans"/>
        </w:rPr>
        <w:t>Doing this can notify the scammer that they’ve reached a real person, which can result in more scam emails, phone calls</w:t>
      </w:r>
      <w:r w:rsidR="00FE3C81" w:rsidRPr="708A37EE">
        <w:rPr>
          <w:rFonts w:cs="ATT Aleck Sans"/>
        </w:rPr>
        <w:t>,</w:t>
      </w:r>
      <w:r w:rsidR="06AB45CB" w:rsidRPr="708A37EE">
        <w:rPr>
          <w:rFonts w:cs="ATT Aleck Sans"/>
        </w:rPr>
        <w:t xml:space="preserve"> or text messages.</w:t>
      </w:r>
    </w:p>
    <w:p w14:paraId="217F3D5B" w14:textId="6A2230A8" w:rsidR="06AB45CB" w:rsidRDefault="611F96D7" w:rsidP="708A37EE">
      <w:pPr>
        <w:pStyle w:val="ListParagraph"/>
        <w:numPr>
          <w:ilvl w:val="0"/>
          <w:numId w:val="25"/>
        </w:numPr>
        <w:ind w:left="720"/>
        <w:rPr>
          <w:rFonts w:cs="ATT Aleck Sans"/>
          <w:b/>
          <w:bCs/>
          <w:color w:val="000000" w:themeColor="text1"/>
          <w:szCs w:val="22"/>
        </w:rPr>
      </w:pPr>
      <w:r w:rsidRPr="708A37EE">
        <w:rPr>
          <w:b/>
          <w:bCs/>
          <w:color w:val="C00000"/>
          <w:szCs w:val="22"/>
        </w:rPr>
        <w:t>Don’t</w:t>
      </w:r>
      <w:r w:rsidRPr="708A37EE">
        <w:rPr>
          <w:b/>
          <w:bCs/>
          <w:color w:val="000000" w:themeColor="text1"/>
          <w:szCs w:val="22"/>
        </w:rPr>
        <w:t xml:space="preserve"> </w:t>
      </w:r>
      <w:r w:rsidR="35008A58" w:rsidRPr="708A37EE">
        <w:rPr>
          <w:b/>
          <w:bCs/>
          <w:color w:val="000000" w:themeColor="text1"/>
          <w:szCs w:val="22"/>
        </w:rPr>
        <w:t>u</w:t>
      </w:r>
      <w:r w:rsidR="06AB45CB" w:rsidRPr="708A37EE">
        <w:rPr>
          <w:rFonts w:cs="ATT Aleck Sans"/>
          <w:b/>
          <w:bCs/>
          <w:color w:val="000000" w:themeColor="text1"/>
        </w:rPr>
        <w:t>se the contact information or link from the person who contacts you</w:t>
      </w:r>
      <w:r w:rsidR="06AB45CB" w:rsidRPr="708A37EE">
        <w:rPr>
          <w:rFonts w:cs="ATT Aleck Sans"/>
          <w:color w:val="000000" w:themeColor="text1"/>
        </w:rPr>
        <w:t>.​</w:t>
      </w:r>
    </w:p>
    <w:p w14:paraId="320099E1" w14:textId="68F2781C" w:rsidR="00EB38DA" w:rsidRDefault="6D078C16" w:rsidP="708A37EE">
      <w:pPr>
        <w:pStyle w:val="ListParagraph"/>
        <w:numPr>
          <w:ilvl w:val="0"/>
          <w:numId w:val="25"/>
        </w:numPr>
        <w:ind w:left="720"/>
        <w:rPr>
          <w:rFonts w:cs="ATT Aleck Sans"/>
          <w:color w:val="000000" w:themeColor="text1"/>
          <w:szCs w:val="22"/>
        </w:rPr>
      </w:pPr>
      <w:r w:rsidRPr="708A37EE">
        <w:rPr>
          <w:b/>
          <w:bCs/>
          <w:color w:val="C00000"/>
          <w:szCs w:val="22"/>
        </w:rPr>
        <w:t>Don’t</w:t>
      </w:r>
      <w:r w:rsidRPr="708A37EE">
        <w:rPr>
          <w:b/>
          <w:bCs/>
          <w:color w:val="000000" w:themeColor="text1"/>
          <w:szCs w:val="22"/>
        </w:rPr>
        <w:t xml:space="preserve"> c</w:t>
      </w:r>
      <w:r w:rsidR="00530CAB" w:rsidRPr="708A37EE">
        <w:rPr>
          <w:rFonts w:cs="ATT Aleck Sans"/>
          <w:b/>
          <w:bCs/>
          <w:color w:val="000000" w:themeColor="text1"/>
        </w:rPr>
        <w:t>lick any links or buttons</w:t>
      </w:r>
      <w:r w:rsidR="007F0832" w:rsidRPr="708A37EE">
        <w:rPr>
          <w:rFonts w:cs="ATT Aleck Sans"/>
          <w:b/>
          <w:bCs/>
          <w:color w:val="000000" w:themeColor="text1"/>
        </w:rPr>
        <w:t xml:space="preserve">. </w:t>
      </w:r>
      <w:r w:rsidR="00302DED" w:rsidRPr="708A37EE">
        <w:rPr>
          <w:rFonts w:cs="ATT Aleck Sans"/>
          <w:color w:val="000000" w:themeColor="text1"/>
        </w:rPr>
        <w:t xml:space="preserve">Doing this </w:t>
      </w:r>
      <w:r w:rsidR="00EB38DA" w:rsidRPr="708A37EE">
        <w:rPr>
          <w:rFonts w:cs="ATT Aleck Sans"/>
          <w:color w:val="000000" w:themeColor="text1"/>
        </w:rPr>
        <w:t>can take you to untrustworthy websites.</w:t>
      </w:r>
    </w:p>
    <w:p w14:paraId="39DD113E" w14:textId="60700DB1" w:rsidR="0006393A" w:rsidRDefault="7F8363DB" w:rsidP="4E194965">
      <w:pPr>
        <w:pStyle w:val="ListParagraph"/>
        <w:numPr>
          <w:ilvl w:val="0"/>
          <w:numId w:val="25"/>
        </w:numPr>
        <w:ind w:left="720"/>
        <w:rPr>
          <w:rFonts w:cs="ATT Aleck Sans"/>
          <w:color w:val="000000" w:themeColor="text1"/>
        </w:rPr>
      </w:pPr>
      <w:r w:rsidRPr="45333260">
        <w:rPr>
          <w:b/>
          <w:bCs/>
          <w:color w:val="C00000"/>
        </w:rPr>
        <w:t>Don’t</w:t>
      </w:r>
      <w:r w:rsidRPr="45333260">
        <w:rPr>
          <w:b/>
          <w:bCs/>
          <w:color w:val="000000" w:themeColor="text1"/>
        </w:rPr>
        <w:t xml:space="preserve"> p</w:t>
      </w:r>
      <w:r w:rsidR="0006393A" w:rsidRPr="45333260">
        <w:rPr>
          <w:rFonts w:cs="ATT Aleck Sans"/>
          <w:b/>
          <w:bCs/>
          <w:color w:val="000000" w:themeColor="text1"/>
        </w:rPr>
        <w:t>rovide remote access to your device.</w:t>
      </w:r>
      <w:r w:rsidR="003730FE">
        <w:rPr>
          <w:rFonts w:cs="ATT Aleck Sans"/>
          <w:b/>
          <w:bCs/>
          <w:color w:val="000000" w:themeColor="text1"/>
        </w:rPr>
        <w:t xml:space="preserve"> </w:t>
      </w:r>
      <w:r w:rsidR="69A73A02" w:rsidRPr="45333260">
        <w:rPr>
          <w:rFonts w:cs="ATT Aleck Sans"/>
          <w:color w:val="000000" w:themeColor="text1"/>
        </w:rPr>
        <w:t>That person would have complete control over it</w:t>
      </w:r>
      <w:r w:rsidR="003730FE">
        <w:rPr>
          <w:rFonts w:cs="ATT Aleck Sans"/>
          <w:color w:val="000000" w:themeColor="text1"/>
        </w:rPr>
        <w:t>,</w:t>
      </w:r>
      <w:r w:rsidR="69A73A02" w:rsidRPr="45333260">
        <w:rPr>
          <w:rFonts w:cs="ATT Aleck Sans"/>
          <w:color w:val="000000" w:themeColor="text1"/>
        </w:rPr>
        <w:t xml:space="preserve"> including the ability to access your personal data or install malware.</w:t>
      </w:r>
    </w:p>
    <w:p w14:paraId="6B44137E" w14:textId="32B56165" w:rsidR="00530CAB" w:rsidRPr="0095013C" w:rsidRDefault="3DED5F99" w:rsidP="708A37EE">
      <w:pPr>
        <w:pStyle w:val="ListParagraph"/>
        <w:numPr>
          <w:ilvl w:val="0"/>
          <w:numId w:val="25"/>
        </w:numPr>
        <w:ind w:left="720"/>
        <w:rPr>
          <w:rFonts w:cs="ATT Aleck Sans"/>
          <w:color w:val="000000" w:themeColor="text1"/>
          <w:szCs w:val="22"/>
        </w:rPr>
      </w:pPr>
      <w:r w:rsidRPr="708A37EE">
        <w:rPr>
          <w:b/>
          <w:bCs/>
          <w:color w:val="C00000"/>
          <w:szCs w:val="22"/>
        </w:rPr>
        <w:t>Don’t</w:t>
      </w:r>
      <w:r w:rsidRPr="708A37EE">
        <w:rPr>
          <w:b/>
          <w:bCs/>
          <w:color w:val="000000" w:themeColor="text1"/>
          <w:szCs w:val="22"/>
        </w:rPr>
        <w:t xml:space="preserve"> d</w:t>
      </w:r>
      <w:r w:rsidR="06AB45CB" w:rsidRPr="708A37EE">
        <w:rPr>
          <w:rFonts w:cs="ATT Aleck Sans"/>
          <w:b/>
          <w:bCs/>
          <w:color w:val="000000" w:themeColor="text1"/>
        </w:rPr>
        <w:t xml:space="preserve">ownload any files or attachments. </w:t>
      </w:r>
      <w:r w:rsidR="06AB45CB" w:rsidRPr="708A37EE">
        <w:rPr>
          <w:rFonts w:cs="ATT Aleck Sans"/>
        </w:rPr>
        <w:t xml:space="preserve">They may contain viruses or malware that could harm your computer or collect your personal information. </w:t>
      </w:r>
    </w:p>
    <w:p w14:paraId="57621F41" w14:textId="151A8883" w:rsidR="00530CAB" w:rsidRPr="00B50A78" w:rsidRDefault="00530CAB" w:rsidP="00530CAB">
      <w:pPr>
        <w:pStyle w:val="ListParagraph"/>
        <w:ind w:left="0"/>
        <w:rPr>
          <w:rFonts w:cs="ATT Aleck Sans"/>
          <w:b/>
          <w:bCs/>
          <w:color w:val="000000" w:themeColor="text1"/>
          <w:sz w:val="24"/>
        </w:rPr>
      </w:pPr>
      <w:r w:rsidRPr="00B50A78">
        <w:rPr>
          <w:rFonts w:cs="ATT Aleck Sans"/>
          <w:b/>
          <w:bCs/>
          <w:color w:val="000000" w:themeColor="text1"/>
          <w:sz w:val="24"/>
        </w:rPr>
        <w:t>Do</w:t>
      </w:r>
    </w:p>
    <w:p w14:paraId="717B7D42" w14:textId="5EAB5B69" w:rsidR="0006393A" w:rsidRDefault="01786A62" w:rsidP="708A37EE">
      <w:pPr>
        <w:pStyle w:val="ListParagraph"/>
        <w:numPr>
          <w:ilvl w:val="0"/>
          <w:numId w:val="26"/>
        </w:numPr>
        <w:ind w:left="720"/>
        <w:rPr>
          <w:rFonts w:cs="ATT Aleck Sans"/>
          <w:color w:val="000000" w:themeColor="text1"/>
          <w:szCs w:val="22"/>
        </w:rPr>
      </w:pPr>
      <w:r w:rsidRPr="708A37EE">
        <w:rPr>
          <w:b/>
          <w:bCs/>
          <w:color w:val="70AD47" w:themeColor="accent6"/>
          <w:szCs w:val="22"/>
        </w:rPr>
        <w:t>Do</w:t>
      </w:r>
      <w:r w:rsidRPr="708A37EE">
        <w:rPr>
          <w:b/>
          <w:bCs/>
          <w:color w:val="000000" w:themeColor="text1"/>
          <w:szCs w:val="22"/>
        </w:rPr>
        <w:t xml:space="preserve"> t</w:t>
      </w:r>
      <w:r w:rsidR="06AB45CB" w:rsidRPr="708A37EE">
        <w:rPr>
          <w:rFonts w:cs="ATT Aleck Sans"/>
          <w:b/>
          <w:bCs/>
          <w:color w:val="000000" w:themeColor="text1"/>
        </w:rPr>
        <w:t>ake time to investigate the request</w:t>
      </w:r>
      <w:r w:rsidR="00ED20A2">
        <w:rPr>
          <w:rFonts w:cs="ATT Aleck Sans"/>
          <w:color w:val="000000" w:themeColor="text1"/>
        </w:rPr>
        <w:t>. C</w:t>
      </w:r>
      <w:r w:rsidR="06AB45CB" w:rsidRPr="708A37EE">
        <w:rPr>
          <w:rFonts w:cs="ATT Aleck Sans"/>
          <w:color w:val="000000" w:themeColor="text1"/>
        </w:rPr>
        <w:t xml:space="preserve">heck with a trusted person to verify it’s safe. </w:t>
      </w:r>
    </w:p>
    <w:p w14:paraId="3A3D2233" w14:textId="79691A1B" w:rsidR="00EB38DA" w:rsidRPr="00AB7CEB" w:rsidRDefault="73BAA9FD" w:rsidP="708A37EE">
      <w:pPr>
        <w:pStyle w:val="ListParagraph"/>
        <w:numPr>
          <w:ilvl w:val="0"/>
          <w:numId w:val="26"/>
        </w:numPr>
        <w:ind w:left="720"/>
        <w:rPr>
          <w:rFonts w:cs="ATT Aleck Sans"/>
          <w:b/>
          <w:bCs/>
          <w:color w:val="000000" w:themeColor="text1"/>
          <w:szCs w:val="22"/>
        </w:rPr>
      </w:pPr>
      <w:r w:rsidRPr="708A37EE">
        <w:rPr>
          <w:b/>
          <w:bCs/>
          <w:color w:val="70AD47" w:themeColor="accent6"/>
          <w:szCs w:val="22"/>
        </w:rPr>
        <w:t>Do</w:t>
      </w:r>
      <w:r w:rsidRPr="708A37EE">
        <w:rPr>
          <w:b/>
          <w:bCs/>
          <w:color w:val="000000" w:themeColor="text1"/>
          <w:szCs w:val="22"/>
        </w:rPr>
        <w:t xml:space="preserve"> b</w:t>
      </w:r>
      <w:r w:rsidR="00530CAB" w:rsidRPr="708A37EE">
        <w:rPr>
          <w:rFonts w:cs="ATT Aleck Sans"/>
          <w:b/>
          <w:bCs/>
          <w:color w:val="000000" w:themeColor="text1"/>
        </w:rPr>
        <w:t>e skeptical</w:t>
      </w:r>
      <w:r w:rsidR="007F0832" w:rsidRPr="708A37EE">
        <w:rPr>
          <w:rFonts w:cs="ATT Aleck Sans"/>
          <w:b/>
          <w:bCs/>
          <w:color w:val="000000" w:themeColor="text1"/>
        </w:rPr>
        <w:t xml:space="preserve">. </w:t>
      </w:r>
      <w:r w:rsidR="00EB38DA">
        <w:t>If you think something may be a scam, it probably is</w:t>
      </w:r>
      <w:r w:rsidR="00EB38DA" w:rsidRPr="708A37EE">
        <w:rPr>
          <w:b/>
          <w:bCs/>
        </w:rPr>
        <w:t>.</w:t>
      </w:r>
    </w:p>
    <w:p w14:paraId="5C7245C9" w14:textId="57252487" w:rsidR="00AB7CEB" w:rsidRPr="00AB7CEB" w:rsidRDefault="6E57D838" w:rsidP="708A37EE">
      <w:pPr>
        <w:pStyle w:val="ListParagraph"/>
        <w:numPr>
          <w:ilvl w:val="0"/>
          <w:numId w:val="26"/>
        </w:numPr>
        <w:ind w:left="720"/>
        <w:rPr>
          <w:rFonts w:cs="ATT Aleck Sans"/>
          <w:b/>
          <w:bCs/>
          <w:color w:val="000000" w:themeColor="text1"/>
          <w:szCs w:val="22"/>
        </w:rPr>
      </w:pPr>
      <w:r w:rsidRPr="708A37EE">
        <w:rPr>
          <w:b/>
          <w:bCs/>
          <w:color w:val="70AD47" w:themeColor="accent6"/>
          <w:szCs w:val="22"/>
        </w:rPr>
        <w:t>Do</w:t>
      </w:r>
      <w:r w:rsidRPr="708A37EE">
        <w:rPr>
          <w:b/>
          <w:bCs/>
          <w:color w:val="000000" w:themeColor="text1"/>
          <w:szCs w:val="22"/>
        </w:rPr>
        <w:t xml:space="preserve"> p</w:t>
      </w:r>
      <w:r w:rsidR="06AB45CB" w:rsidRPr="708A37EE">
        <w:rPr>
          <w:rFonts w:cs="ATT Aleck Sans"/>
          <w:b/>
          <w:bCs/>
          <w:color w:val="000000" w:themeColor="text1"/>
        </w:rPr>
        <w:t xml:space="preserve">ut the suspicious email into your spam folder. </w:t>
      </w:r>
    </w:p>
    <w:p w14:paraId="48F39E64" w14:textId="7C69CF13" w:rsidR="00AB7CEB" w:rsidRPr="00F479D8" w:rsidRDefault="63003F6E" w:rsidP="708A37EE">
      <w:pPr>
        <w:pStyle w:val="ListParagraph"/>
        <w:numPr>
          <w:ilvl w:val="0"/>
          <w:numId w:val="26"/>
        </w:numPr>
        <w:ind w:left="720"/>
        <w:rPr>
          <w:rFonts w:cs="ATT Aleck Sans"/>
          <w:color w:val="000000" w:themeColor="text1"/>
          <w:szCs w:val="22"/>
        </w:rPr>
      </w:pPr>
      <w:r w:rsidRPr="708A37EE">
        <w:rPr>
          <w:b/>
          <w:bCs/>
          <w:color w:val="70AD47" w:themeColor="accent6"/>
          <w:szCs w:val="22"/>
        </w:rPr>
        <w:t>Do</w:t>
      </w:r>
      <w:r w:rsidRPr="708A37EE">
        <w:rPr>
          <w:b/>
          <w:bCs/>
          <w:color w:val="000000" w:themeColor="text1"/>
          <w:szCs w:val="22"/>
        </w:rPr>
        <w:t xml:space="preserve"> </w:t>
      </w:r>
      <w:r w:rsidR="06AB45CB" w:rsidRPr="708A37EE">
        <w:rPr>
          <w:rFonts w:cs="ATT Aleck Sans"/>
          <w:b/>
          <w:bCs/>
          <w:color w:val="000000" w:themeColor="text1"/>
        </w:rPr>
        <w:t xml:space="preserve">look up contact information from another source. </w:t>
      </w:r>
      <w:r w:rsidR="06AB45CB" w:rsidRPr="708A37EE">
        <w:rPr>
          <w:rFonts w:cs="ATT Aleck Sans"/>
          <w:color w:val="000000" w:themeColor="text1"/>
        </w:rPr>
        <w:t>Go directly to the company’s website or check a statement you received in the mail.</w:t>
      </w:r>
    </w:p>
    <w:p w14:paraId="12103972" w14:textId="78B59D65" w:rsidR="00AB7CEB" w:rsidRDefault="5DF65C25" w:rsidP="708A37EE">
      <w:pPr>
        <w:pStyle w:val="ListParagraph"/>
        <w:numPr>
          <w:ilvl w:val="0"/>
          <w:numId w:val="26"/>
        </w:numPr>
        <w:ind w:left="720"/>
        <w:rPr>
          <w:rFonts w:cs="ATT Aleck Sans"/>
          <w:b/>
          <w:bCs/>
          <w:color w:val="000000" w:themeColor="text1"/>
          <w:szCs w:val="22"/>
        </w:rPr>
      </w:pPr>
      <w:r w:rsidRPr="708A37EE">
        <w:rPr>
          <w:b/>
          <w:bCs/>
          <w:color w:val="70AD47" w:themeColor="accent6"/>
          <w:szCs w:val="22"/>
        </w:rPr>
        <w:t>Do</w:t>
      </w:r>
      <w:r w:rsidRPr="708A37EE">
        <w:rPr>
          <w:b/>
          <w:bCs/>
          <w:color w:val="000000" w:themeColor="text1"/>
          <w:szCs w:val="22"/>
        </w:rPr>
        <w:t xml:space="preserve"> o</w:t>
      </w:r>
      <w:r w:rsidR="00AB7CEB" w:rsidRPr="708A37EE">
        <w:rPr>
          <w:rFonts w:cs="ATT Aleck Sans"/>
          <w:b/>
          <w:bCs/>
          <w:color w:val="000000" w:themeColor="text1"/>
        </w:rPr>
        <w:t>nly access websites that begin with HTTPS.</w:t>
      </w:r>
    </w:p>
    <w:p w14:paraId="15A637CE" w14:textId="7B1C2729" w:rsidR="00AB7CEB" w:rsidRDefault="2AB37107" w:rsidP="708A37EE">
      <w:pPr>
        <w:pStyle w:val="ListParagraph"/>
        <w:numPr>
          <w:ilvl w:val="0"/>
          <w:numId w:val="26"/>
        </w:numPr>
        <w:ind w:left="720"/>
        <w:rPr>
          <w:rFonts w:cs="ATT Aleck Sans"/>
          <w:color w:val="000000" w:themeColor="text1"/>
          <w:szCs w:val="22"/>
        </w:rPr>
      </w:pPr>
      <w:r w:rsidRPr="708A37EE">
        <w:rPr>
          <w:b/>
          <w:bCs/>
          <w:color w:val="70AD47" w:themeColor="accent6"/>
          <w:szCs w:val="22"/>
        </w:rPr>
        <w:t>Do</w:t>
      </w:r>
      <w:r w:rsidRPr="708A37EE">
        <w:rPr>
          <w:b/>
          <w:bCs/>
          <w:color w:val="000000" w:themeColor="text1"/>
          <w:szCs w:val="22"/>
        </w:rPr>
        <w:t xml:space="preserve"> d</w:t>
      </w:r>
      <w:r w:rsidR="06AB45CB" w:rsidRPr="708A37EE">
        <w:rPr>
          <w:rFonts w:cs="ATT Aleck Sans"/>
          <w:b/>
          <w:bCs/>
          <w:color w:val="000000" w:themeColor="text1"/>
        </w:rPr>
        <w:t xml:space="preserve">iscuss with a trusted person. </w:t>
      </w:r>
      <w:r w:rsidR="06AB45CB" w:rsidRPr="708A37EE">
        <w:rPr>
          <w:rFonts w:cs="ATT Aleck Sans"/>
          <w:color w:val="000000" w:themeColor="text1"/>
        </w:rPr>
        <w:t>If you are unsure about the request, talk to someone you trust, like a friend or family member. Don’t let them rush you into making a quick decision. ​</w:t>
      </w:r>
    </w:p>
    <w:p w14:paraId="2E1E85F7" w14:textId="73B78E87" w:rsidR="00D86118" w:rsidRDefault="342D67FF" w:rsidP="708A37EE">
      <w:pPr>
        <w:pStyle w:val="ListParagraph"/>
        <w:numPr>
          <w:ilvl w:val="0"/>
          <w:numId w:val="26"/>
        </w:numPr>
        <w:ind w:left="720"/>
        <w:rPr>
          <w:rFonts w:cs="ATT Aleck Sans"/>
          <w:color w:val="000000" w:themeColor="text1"/>
          <w:szCs w:val="22"/>
        </w:rPr>
      </w:pPr>
      <w:r w:rsidRPr="708A37EE">
        <w:rPr>
          <w:b/>
          <w:bCs/>
          <w:color w:val="70AD47" w:themeColor="accent6"/>
          <w:szCs w:val="22"/>
        </w:rPr>
        <w:t>Do</w:t>
      </w:r>
      <w:r w:rsidRPr="708A37EE">
        <w:rPr>
          <w:b/>
          <w:bCs/>
          <w:color w:val="000000" w:themeColor="text1"/>
          <w:szCs w:val="22"/>
        </w:rPr>
        <w:t xml:space="preserve"> r</w:t>
      </w:r>
      <w:r w:rsidR="00D86118" w:rsidRPr="708A37EE">
        <w:rPr>
          <w:rFonts w:cs="ATT Aleck Sans"/>
          <w:b/>
          <w:bCs/>
          <w:color w:val="000000" w:themeColor="text1"/>
        </w:rPr>
        <w:t xml:space="preserve">egister your phone number with </w:t>
      </w:r>
      <w:hyperlink r:id="rId12">
        <w:r w:rsidR="00D86118" w:rsidRPr="708A37EE">
          <w:rPr>
            <w:rStyle w:val="Hyperlink"/>
            <w:rFonts w:cs="ATT Aleck Sans"/>
            <w:b/>
            <w:bCs/>
          </w:rPr>
          <w:t>DoNotCall.gov</w:t>
        </w:r>
      </w:hyperlink>
      <w:r w:rsidR="00D86118" w:rsidRPr="708A37EE">
        <w:rPr>
          <w:rFonts w:cs="ATT Aleck Sans"/>
          <w:color w:val="000000" w:themeColor="text1"/>
        </w:rPr>
        <w:t xml:space="preserve"> to request that telemarketers not call you.</w:t>
      </w:r>
    </w:p>
    <w:p w14:paraId="2C2D37C3" w14:textId="3EB3D0EF" w:rsidR="00D86118" w:rsidRDefault="559663E7" w:rsidP="708A37EE">
      <w:pPr>
        <w:pStyle w:val="ListParagraph"/>
        <w:numPr>
          <w:ilvl w:val="0"/>
          <w:numId w:val="26"/>
        </w:numPr>
        <w:ind w:left="720"/>
        <w:rPr>
          <w:rFonts w:cs="ATT Aleck Sans"/>
          <w:color w:val="000000" w:themeColor="text1"/>
          <w:szCs w:val="22"/>
        </w:rPr>
      </w:pPr>
      <w:r w:rsidRPr="708A37EE">
        <w:rPr>
          <w:b/>
          <w:bCs/>
          <w:color w:val="70AD47" w:themeColor="accent6"/>
          <w:szCs w:val="22"/>
        </w:rPr>
        <w:t>Do</w:t>
      </w:r>
      <w:r w:rsidRPr="708A37EE">
        <w:rPr>
          <w:b/>
          <w:bCs/>
          <w:color w:val="000000" w:themeColor="text1"/>
          <w:szCs w:val="22"/>
        </w:rPr>
        <w:t xml:space="preserve"> c</w:t>
      </w:r>
      <w:r w:rsidR="00D86118" w:rsidRPr="708A37EE">
        <w:rPr>
          <w:rFonts w:cs="ATT Aleck Sans"/>
          <w:b/>
          <w:bCs/>
          <w:color w:val="000000" w:themeColor="text1"/>
        </w:rPr>
        <w:t>lose pop-up windows</w:t>
      </w:r>
      <w:r w:rsidR="00D86118" w:rsidRPr="708A37EE">
        <w:rPr>
          <w:rFonts w:cs="ATT Aleck Sans"/>
          <w:color w:val="000000" w:themeColor="text1"/>
        </w:rPr>
        <w:t xml:space="preserve"> by holding down the ALT and F4 keys on a Windows keyboard or Command-W on a Mac. Don’t click on any buttons on the pop-up -- that includes the X!</w:t>
      </w:r>
    </w:p>
    <w:p w14:paraId="4CB79928" w14:textId="57E6C88B" w:rsidR="00D86118" w:rsidRDefault="449F604B" w:rsidP="708A37EE">
      <w:pPr>
        <w:pStyle w:val="ListParagraph"/>
        <w:numPr>
          <w:ilvl w:val="0"/>
          <w:numId w:val="26"/>
        </w:numPr>
        <w:ind w:left="720"/>
        <w:rPr>
          <w:rFonts w:cs="ATT Aleck Sans"/>
          <w:color w:val="000000" w:themeColor="text1"/>
          <w:szCs w:val="22"/>
        </w:rPr>
      </w:pPr>
      <w:r w:rsidRPr="708A37EE">
        <w:rPr>
          <w:b/>
          <w:bCs/>
          <w:color w:val="70AD47" w:themeColor="accent6"/>
          <w:szCs w:val="22"/>
        </w:rPr>
        <w:t>Do</w:t>
      </w:r>
      <w:r w:rsidRPr="708A37EE">
        <w:rPr>
          <w:b/>
          <w:bCs/>
          <w:color w:val="000000" w:themeColor="text1"/>
          <w:szCs w:val="22"/>
        </w:rPr>
        <w:t xml:space="preserve"> u</w:t>
      </w:r>
      <w:r w:rsidR="3ACE8A1C" w:rsidRPr="708A37EE">
        <w:rPr>
          <w:rFonts w:cs="ATT Aleck Sans"/>
          <w:b/>
          <w:bCs/>
          <w:color w:val="000000" w:themeColor="text1"/>
        </w:rPr>
        <w:t xml:space="preserve">se strong passwords </w:t>
      </w:r>
      <w:r w:rsidR="3ACE8A1C" w:rsidRPr="708A37EE">
        <w:rPr>
          <w:rFonts w:cs="ATT Aleck Sans"/>
          <w:color w:val="000000" w:themeColor="text1"/>
        </w:rPr>
        <w:t>that include upper and lowercase letters, numbers, and special characters. ​Longer passwords are also stronger passwords.</w:t>
      </w:r>
    </w:p>
    <w:p w14:paraId="78634F8A" w14:textId="6900F380" w:rsidR="00D86118" w:rsidRDefault="5BE8BAD6" w:rsidP="708A37EE">
      <w:pPr>
        <w:pStyle w:val="ListParagraph"/>
        <w:numPr>
          <w:ilvl w:val="0"/>
          <w:numId w:val="26"/>
        </w:numPr>
        <w:ind w:left="720"/>
        <w:rPr>
          <w:rFonts w:cs="ATT Aleck Sans"/>
          <w:color w:val="000000" w:themeColor="text1"/>
          <w:szCs w:val="22"/>
        </w:rPr>
      </w:pPr>
      <w:r w:rsidRPr="708A37EE">
        <w:rPr>
          <w:b/>
          <w:bCs/>
          <w:color w:val="70AD47" w:themeColor="accent6"/>
          <w:szCs w:val="22"/>
        </w:rPr>
        <w:t>Do</w:t>
      </w:r>
      <w:r w:rsidRPr="708A37EE">
        <w:rPr>
          <w:b/>
          <w:bCs/>
          <w:color w:val="000000" w:themeColor="text1"/>
          <w:szCs w:val="22"/>
        </w:rPr>
        <w:t xml:space="preserve"> r</w:t>
      </w:r>
      <w:r w:rsidR="00D86118" w:rsidRPr="708A37EE">
        <w:rPr>
          <w:rFonts w:cs="ATT Aleck Sans"/>
          <w:b/>
          <w:bCs/>
          <w:color w:val="000000" w:themeColor="text1"/>
        </w:rPr>
        <w:t>egularly update and patch your device</w:t>
      </w:r>
      <w:r w:rsidR="006C25B1" w:rsidRPr="708A37EE">
        <w:rPr>
          <w:rFonts w:cs="ATT Aleck Sans"/>
          <w:b/>
          <w:bCs/>
          <w:color w:val="000000" w:themeColor="text1"/>
        </w:rPr>
        <w:t>s</w:t>
      </w:r>
      <w:r w:rsidR="00D86118" w:rsidRPr="708A37EE">
        <w:rPr>
          <w:rFonts w:cs="ATT Aleck Sans"/>
          <w:b/>
          <w:bCs/>
          <w:color w:val="000000" w:themeColor="text1"/>
        </w:rPr>
        <w:t xml:space="preserve"> </w:t>
      </w:r>
      <w:r w:rsidR="00D86118" w:rsidRPr="708A37EE">
        <w:rPr>
          <w:rFonts w:cs="ATT Aleck Sans"/>
          <w:color w:val="000000" w:themeColor="text1"/>
        </w:rPr>
        <w:t xml:space="preserve">to ensure the latest security updates </w:t>
      </w:r>
      <w:r w:rsidR="006C25B1" w:rsidRPr="708A37EE">
        <w:rPr>
          <w:rFonts w:cs="ATT Aleck Sans"/>
          <w:color w:val="000000" w:themeColor="text1"/>
        </w:rPr>
        <w:t xml:space="preserve">are </w:t>
      </w:r>
      <w:r w:rsidR="00D86118" w:rsidRPr="708A37EE">
        <w:rPr>
          <w:rFonts w:cs="ATT Aleck Sans"/>
          <w:color w:val="000000" w:themeColor="text1"/>
        </w:rPr>
        <w:t>installed.​​</w:t>
      </w:r>
    </w:p>
    <w:p w14:paraId="138A7E1E" w14:textId="01DE8637" w:rsidR="004B6C7F" w:rsidRPr="00743738" w:rsidRDefault="32897ACB" w:rsidP="708A37EE">
      <w:pPr>
        <w:pStyle w:val="ListParagraph"/>
        <w:numPr>
          <w:ilvl w:val="0"/>
          <w:numId w:val="26"/>
        </w:numPr>
        <w:ind w:left="720"/>
        <w:rPr>
          <w:rFonts w:cs="ATT Aleck Sans"/>
          <w:color w:val="000000" w:themeColor="text1"/>
          <w:szCs w:val="22"/>
        </w:rPr>
      </w:pPr>
      <w:r w:rsidRPr="708A37EE">
        <w:rPr>
          <w:b/>
          <w:bCs/>
          <w:color w:val="70AD47" w:themeColor="accent6"/>
          <w:szCs w:val="22"/>
        </w:rPr>
        <w:t>Do</w:t>
      </w:r>
      <w:r w:rsidRPr="708A37EE">
        <w:rPr>
          <w:b/>
          <w:bCs/>
          <w:color w:val="000000" w:themeColor="text1"/>
          <w:szCs w:val="22"/>
        </w:rPr>
        <w:t xml:space="preserve"> u</w:t>
      </w:r>
      <w:r w:rsidR="3ACE8A1C" w:rsidRPr="708A37EE">
        <w:rPr>
          <w:rFonts w:cs="ATT Aleck Sans"/>
          <w:b/>
          <w:bCs/>
          <w:color w:val="000000" w:themeColor="text1"/>
        </w:rPr>
        <w:t xml:space="preserve">se multi-factor authentication </w:t>
      </w:r>
      <w:r w:rsidR="3ACE8A1C" w:rsidRPr="708A37EE">
        <w:rPr>
          <w:rFonts w:cs="ATT Aleck Sans"/>
          <w:color w:val="000000" w:themeColor="text1"/>
        </w:rPr>
        <w:t>that requires two methods to verify access to your account, including a username and password, and another method such as a code sent to your email.</w:t>
      </w:r>
    </w:p>
    <w:p w14:paraId="7134FD02" w14:textId="55EFAAA2" w:rsidR="00F479D8" w:rsidRDefault="00900774" w:rsidP="00F479D8">
      <w:pPr>
        <w:pStyle w:val="Numbers"/>
        <w:numPr>
          <w:ilvl w:val="0"/>
          <w:numId w:val="0"/>
        </w:numPr>
        <w:ind w:left="360" w:hanging="360"/>
        <w:rPr>
          <w:b/>
          <w:bCs/>
          <w:color w:val="009FDB"/>
          <w:sz w:val="32"/>
          <w:szCs w:val="32"/>
        </w:rPr>
      </w:pPr>
      <w:r>
        <w:rPr>
          <w:b/>
          <w:bCs/>
          <w:color w:val="009FDB"/>
          <w:sz w:val="32"/>
          <w:szCs w:val="32"/>
        </w:rPr>
        <w:t xml:space="preserve">How to </w:t>
      </w:r>
      <w:r w:rsidR="00F479D8">
        <w:rPr>
          <w:b/>
          <w:bCs/>
          <w:color w:val="009FDB"/>
          <w:sz w:val="32"/>
          <w:szCs w:val="32"/>
        </w:rPr>
        <w:t>Identify if You</w:t>
      </w:r>
      <w:r>
        <w:rPr>
          <w:b/>
          <w:bCs/>
          <w:color w:val="009FDB"/>
          <w:sz w:val="32"/>
          <w:szCs w:val="32"/>
        </w:rPr>
        <w:t>’</w:t>
      </w:r>
      <w:r w:rsidR="00F479D8">
        <w:rPr>
          <w:b/>
          <w:bCs/>
          <w:color w:val="009FDB"/>
          <w:sz w:val="32"/>
          <w:szCs w:val="32"/>
        </w:rPr>
        <w:t xml:space="preserve">ve Been Scammed </w:t>
      </w:r>
    </w:p>
    <w:p w14:paraId="70D34991" w14:textId="1C382504" w:rsidR="00275C27" w:rsidRPr="00275C27" w:rsidRDefault="00275C27" w:rsidP="00F479D8">
      <w:pPr>
        <w:pStyle w:val="Numbers"/>
        <w:numPr>
          <w:ilvl w:val="0"/>
          <w:numId w:val="0"/>
        </w:numPr>
        <w:ind w:left="360" w:hanging="360"/>
      </w:pPr>
      <w:r w:rsidRPr="00275C27">
        <w:t xml:space="preserve">Here are some tips to help you determine </w:t>
      </w:r>
      <w:r>
        <w:t xml:space="preserve">if </w:t>
      </w:r>
      <w:r w:rsidRPr="00275C27">
        <w:t>you have been scammed.</w:t>
      </w:r>
    </w:p>
    <w:p w14:paraId="6E662EDD" w14:textId="6CF0BF8E" w:rsidR="00F479D8" w:rsidRDefault="00275C27" w:rsidP="00EA4EF5">
      <w:pPr>
        <w:pStyle w:val="Numbers"/>
        <w:numPr>
          <w:ilvl w:val="0"/>
          <w:numId w:val="32"/>
        </w:numPr>
      </w:pPr>
      <w:r w:rsidRPr="00275C27">
        <w:rPr>
          <w:b/>
          <w:bCs/>
        </w:rPr>
        <w:t>Unexpected transactions show up on your bank or credit card statements</w:t>
      </w:r>
      <w:r w:rsidRPr="00275C27">
        <w:t>​</w:t>
      </w:r>
      <w:r>
        <w:t>.</w:t>
      </w:r>
    </w:p>
    <w:p w14:paraId="2636C278" w14:textId="72125587" w:rsidR="00275C27" w:rsidRDefault="00275C27" w:rsidP="00EA4EF5">
      <w:pPr>
        <w:pStyle w:val="Numbers"/>
        <w:numPr>
          <w:ilvl w:val="0"/>
          <w:numId w:val="32"/>
        </w:numPr>
      </w:pPr>
      <w:r w:rsidRPr="00275C27">
        <w:rPr>
          <w:b/>
          <w:bCs/>
        </w:rPr>
        <w:t>Items you ordered and paid for did not arrive</w:t>
      </w:r>
      <w:r>
        <w:t>, and w</w:t>
      </w:r>
      <w:r w:rsidRPr="00275C27">
        <w:t>hen you try to report the issue to the seller, you do not get a response. ​</w:t>
      </w:r>
    </w:p>
    <w:p w14:paraId="1A10D700" w14:textId="416D6ADF" w:rsidR="00275C27" w:rsidRDefault="00275C27" w:rsidP="00EA4EF5">
      <w:pPr>
        <w:pStyle w:val="Numbers"/>
        <w:numPr>
          <w:ilvl w:val="0"/>
          <w:numId w:val="32"/>
        </w:numPr>
      </w:pPr>
      <w:r>
        <w:t xml:space="preserve">You receive an </w:t>
      </w:r>
      <w:r w:rsidRPr="00275C27">
        <w:t xml:space="preserve">email that there have been an </w:t>
      </w:r>
      <w:r w:rsidRPr="00275C27">
        <w:rPr>
          <w:b/>
          <w:bCs/>
        </w:rPr>
        <w:t>unusual number of unsuccessful sign-in attempts for one of your accounts</w:t>
      </w:r>
      <w:r w:rsidRPr="00275C27">
        <w:t>, but you have not tried to log in.</w:t>
      </w:r>
    </w:p>
    <w:p w14:paraId="1EC4645C" w14:textId="395F84A0" w:rsidR="00275C27" w:rsidRDefault="06AB45CB" w:rsidP="00EA4EF5">
      <w:pPr>
        <w:pStyle w:val="Numbers"/>
        <w:numPr>
          <w:ilvl w:val="0"/>
          <w:numId w:val="32"/>
        </w:numPr>
      </w:pPr>
      <w:r w:rsidRPr="06AB45CB">
        <w:rPr>
          <w:b/>
          <w:bCs/>
        </w:rPr>
        <w:t>You can’t log into your account</w:t>
      </w:r>
      <w:r>
        <w:t>, and you cannot reset the password.</w:t>
      </w:r>
    </w:p>
    <w:p w14:paraId="518E5772" w14:textId="17E2758F" w:rsidR="00275C27" w:rsidRDefault="06AB45CB" w:rsidP="00EA4EF5">
      <w:pPr>
        <w:pStyle w:val="Numbers"/>
        <w:numPr>
          <w:ilvl w:val="0"/>
          <w:numId w:val="32"/>
        </w:numPr>
      </w:pPr>
      <w:r w:rsidRPr="06AB45CB">
        <w:rPr>
          <w:b/>
          <w:bCs/>
        </w:rPr>
        <w:t>You can’t withdraw money from your account,</w:t>
      </w:r>
      <w:r>
        <w:t xml:space="preserve"> and when you log into your bank account, the balance is zero</w:t>
      </w:r>
      <w:r w:rsidR="005A0EF9">
        <w:t>,</w:t>
      </w:r>
      <w:r>
        <w:t xml:space="preserve"> or it has been closed.</w:t>
      </w:r>
    </w:p>
    <w:p w14:paraId="3382FCF9" w14:textId="2F3D542C" w:rsidR="00275C27" w:rsidRDefault="06AB45CB" w:rsidP="00EA4EF5">
      <w:pPr>
        <w:pStyle w:val="Numbers"/>
        <w:numPr>
          <w:ilvl w:val="0"/>
          <w:numId w:val="32"/>
        </w:numPr>
      </w:pPr>
      <w:r w:rsidRPr="06AB45CB">
        <w:rPr>
          <w:b/>
          <w:bCs/>
        </w:rPr>
        <w:t>The person you were communicating with disappears</w:t>
      </w:r>
      <w:r>
        <w:t>. You reach out to them via email, text, or social media, but they no longer respond, or you can’t locate their online profiles anymore. ​</w:t>
      </w:r>
    </w:p>
    <w:p w14:paraId="5C7E1B78" w14:textId="79BDB42A" w:rsidR="00275C27" w:rsidRPr="00275C27" w:rsidRDefault="00275C27" w:rsidP="00EA4EF5">
      <w:pPr>
        <w:pStyle w:val="Numbers"/>
        <w:numPr>
          <w:ilvl w:val="0"/>
          <w:numId w:val="32"/>
        </w:numPr>
      </w:pPr>
      <w:r>
        <w:t xml:space="preserve">You </w:t>
      </w:r>
      <w:r w:rsidRPr="00275C27">
        <w:rPr>
          <w:b/>
          <w:bCs/>
        </w:rPr>
        <w:t>notice signs of malware on your device</w:t>
      </w:r>
      <w:r>
        <w:t>, such as p</w:t>
      </w:r>
      <w:r w:rsidRPr="00275C27">
        <w:t xml:space="preserve">op-up ads </w:t>
      </w:r>
      <w:r>
        <w:t xml:space="preserve">that </w:t>
      </w:r>
      <w:r w:rsidRPr="00275C27">
        <w:t>are hard to close</w:t>
      </w:r>
      <w:r>
        <w:t>,</w:t>
      </w:r>
      <w:r w:rsidRPr="00275C27">
        <w:t xml:space="preserve"> new or unfamiliar toolbar icons</w:t>
      </w:r>
      <w:r>
        <w:t>,</w:t>
      </w:r>
      <w:r w:rsidRPr="00275C27">
        <w:t xml:space="preserve"> or your computer or mobile device not responding as fast as it used to. </w:t>
      </w:r>
    </w:p>
    <w:p w14:paraId="6334873C" w14:textId="77777777" w:rsidR="00F479D8" w:rsidRPr="00275C27" w:rsidRDefault="00F479D8" w:rsidP="0091176A">
      <w:pPr>
        <w:pStyle w:val="Numbers"/>
        <w:numPr>
          <w:ilvl w:val="0"/>
          <w:numId w:val="0"/>
        </w:numPr>
        <w:ind w:left="360" w:hanging="360"/>
      </w:pPr>
    </w:p>
    <w:p w14:paraId="73D009A4" w14:textId="77777777" w:rsidR="00275C27" w:rsidRDefault="00275C27" w:rsidP="0091176A">
      <w:pPr>
        <w:pStyle w:val="Numbers"/>
        <w:numPr>
          <w:ilvl w:val="0"/>
          <w:numId w:val="0"/>
        </w:numPr>
        <w:ind w:left="360" w:hanging="360"/>
        <w:rPr>
          <w:b/>
          <w:bCs/>
          <w:color w:val="009FDB"/>
          <w:sz w:val="32"/>
          <w:szCs w:val="32"/>
        </w:rPr>
      </w:pPr>
      <w:r>
        <w:rPr>
          <w:b/>
          <w:bCs/>
          <w:color w:val="009FDB"/>
          <w:sz w:val="32"/>
          <w:szCs w:val="32"/>
        </w:rPr>
        <w:lastRenderedPageBreak/>
        <w:t>How to Report Scams</w:t>
      </w:r>
    </w:p>
    <w:p w14:paraId="46CD6BC5" w14:textId="46677E3C" w:rsidR="00275C27" w:rsidRDefault="00275C27" w:rsidP="0091176A">
      <w:pPr>
        <w:pStyle w:val="Numbers"/>
        <w:numPr>
          <w:ilvl w:val="0"/>
          <w:numId w:val="0"/>
        </w:numPr>
        <w:ind w:left="360" w:hanging="360"/>
      </w:pPr>
      <w:r>
        <w:t>H</w:t>
      </w:r>
      <w:r w:rsidRPr="00275C27">
        <w:t>ere are a few actions you can take if you identify or fall victim to a scam.​</w:t>
      </w:r>
    </w:p>
    <w:p w14:paraId="358CC9EF" w14:textId="169CB4C8" w:rsidR="00275C27" w:rsidRPr="00C25DF9" w:rsidRDefault="00275C27" w:rsidP="00ED20A2">
      <w:pPr>
        <w:pStyle w:val="Numbers"/>
        <w:numPr>
          <w:ilvl w:val="0"/>
          <w:numId w:val="35"/>
        </w:numPr>
        <w:rPr>
          <w:rStyle w:val="normaltextrun"/>
        </w:rPr>
      </w:pPr>
      <w:r w:rsidRPr="00275C27">
        <w:t xml:space="preserve">If you </w:t>
      </w:r>
      <w:r w:rsidR="0095013C">
        <w:t>come across</w:t>
      </w:r>
      <w:r w:rsidRPr="00275C27">
        <w:t xml:space="preserve"> a phishing scam im</w:t>
      </w:r>
      <w:r w:rsidR="0095013C">
        <w:t>personating</w:t>
      </w:r>
      <w:r w:rsidRPr="00275C27">
        <w:t xml:space="preserve"> </w:t>
      </w:r>
      <w:r w:rsidR="0095013C">
        <w:t>a</w:t>
      </w:r>
      <w:r w:rsidRPr="00275C27">
        <w:t xml:space="preserve"> </w:t>
      </w:r>
      <w:r w:rsidR="0095013C">
        <w:t>known</w:t>
      </w:r>
      <w:r w:rsidRPr="00275C27">
        <w:t xml:space="preserve"> </w:t>
      </w:r>
      <w:r w:rsidR="0095013C">
        <w:t>organization</w:t>
      </w:r>
      <w:r w:rsidRPr="00275C27">
        <w:t xml:space="preserve">, you can </w:t>
      </w:r>
      <w:r w:rsidR="0095013C">
        <w:rPr>
          <w:b/>
          <w:bCs/>
        </w:rPr>
        <w:t>reach</w:t>
      </w:r>
      <w:r w:rsidRPr="00B50A78">
        <w:rPr>
          <w:b/>
          <w:bCs/>
        </w:rPr>
        <w:t xml:space="preserve"> </w:t>
      </w:r>
      <w:r w:rsidR="0095013C">
        <w:rPr>
          <w:b/>
          <w:bCs/>
        </w:rPr>
        <w:t>out</w:t>
      </w:r>
      <w:r w:rsidRPr="00B50A78">
        <w:rPr>
          <w:b/>
          <w:bCs/>
        </w:rPr>
        <w:t xml:space="preserve"> </w:t>
      </w:r>
      <w:r w:rsidR="0095013C">
        <w:rPr>
          <w:b/>
          <w:bCs/>
        </w:rPr>
        <w:t>to</w:t>
      </w:r>
      <w:r>
        <w:t xml:space="preserve"> </w:t>
      </w:r>
      <w:r w:rsidR="0095013C" w:rsidRPr="0095013C">
        <w:rPr>
          <w:b/>
          <w:bCs/>
        </w:rPr>
        <w:t>the</w:t>
      </w:r>
      <w:r w:rsidR="3ACE8A1C" w:rsidRPr="708A37EE">
        <w:rPr>
          <w:b/>
          <w:bCs/>
        </w:rPr>
        <w:t xml:space="preserve"> </w:t>
      </w:r>
      <w:r w:rsidR="3ACE8A1C" w:rsidRPr="3ACE8A1C">
        <w:rPr>
          <w:b/>
          <w:bCs/>
        </w:rPr>
        <w:t>organization being impersonated.</w:t>
      </w:r>
      <w:r>
        <w:t xml:space="preserve"> </w:t>
      </w:r>
      <w:r w:rsidR="0095013C">
        <w:t>For</w:t>
      </w:r>
      <w:r>
        <w:t xml:space="preserve"> </w:t>
      </w:r>
      <w:r w:rsidR="00C25DF9">
        <w:t>an IRS phishing scam,</w:t>
      </w:r>
      <w:r w:rsidR="0095013C">
        <w:t xml:space="preserve"> </w:t>
      </w:r>
      <w:r w:rsidR="00C25DF9">
        <w:t xml:space="preserve">forward </w:t>
      </w:r>
      <w:r w:rsidR="00C25DF9">
        <w:rPr>
          <w:rStyle w:val="normaltextrun"/>
          <w:color w:val="000000"/>
          <w:bdr w:val="none" w:sz="0" w:space="0" w:color="auto" w:frame="1"/>
        </w:rPr>
        <w:t xml:space="preserve">it to </w:t>
      </w:r>
      <w:hyperlink r:id="rId13" w:history="1">
        <w:r w:rsidR="00C25DF9" w:rsidRPr="006522A1">
          <w:rPr>
            <w:rStyle w:val="Hyperlink"/>
            <w:bdr w:val="none" w:sz="0" w:space="0" w:color="auto" w:frame="1"/>
          </w:rPr>
          <w:t>phishing@irs.gov</w:t>
        </w:r>
      </w:hyperlink>
      <w:r w:rsidR="00C25DF9">
        <w:rPr>
          <w:rStyle w:val="normaltextrun"/>
          <w:color w:val="000000"/>
          <w:bdr w:val="none" w:sz="0" w:space="0" w:color="auto" w:frame="1"/>
        </w:rPr>
        <w:t>.</w:t>
      </w:r>
    </w:p>
    <w:p w14:paraId="53973DDB" w14:textId="53985899" w:rsidR="00C25DF9" w:rsidRDefault="00C25DF9" w:rsidP="00EA4EF5">
      <w:pPr>
        <w:pStyle w:val="Numbers"/>
        <w:numPr>
          <w:ilvl w:val="0"/>
          <w:numId w:val="33"/>
        </w:numPr>
      </w:pPr>
      <w:r w:rsidRPr="00743738">
        <w:rPr>
          <w:b/>
          <w:bCs/>
        </w:rPr>
        <w:t>Mark fake emails as spam or junk.</w:t>
      </w:r>
      <w:r>
        <w:t xml:space="preserve"> </w:t>
      </w:r>
      <w:r w:rsidRPr="00C25DF9">
        <w:t>This helps email providers identify and prevent scams.​</w:t>
      </w:r>
    </w:p>
    <w:p w14:paraId="0A0D65FB" w14:textId="36E8F559" w:rsidR="00C25DF9" w:rsidRDefault="00C25DF9" w:rsidP="00EA4EF5">
      <w:pPr>
        <w:pStyle w:val="Numbers"/>
        <w:numPr>
          <w:ilvl w:val="0"/>
          <w:numId w:val="33"/>
        </w:numPr>
      </w:pPr>
      <w:r w:rsidRPr="00B50A78">
        <w:rPr>
          <w:b/>
          <w:bCs/>
        </w:rPr>
        <w:t>Contact bank and credit card companies</w:t>
      </w:r>
      <w:r>
        <w:t xml:space="preserve"> </w:t>
      </w:r>
      <w:r w:rsidR="00B50A78">
        <w:t>right awa</w:t>
      </w:r>
      <w:r>
        <w:t>y if you notice</w:t>
      </w:r>
      <w:r w:rsidR="00B50A78">
        <w:t xml:space="preserve"> any unauthorized</w:t>
      </w:r>
      <w:r>
        <w:t xml:space="preserve"> transactions. </w:t>
      </w:r>
    </w:p>
    <w:p w14:paraId="1EEFC206" w14:textId="3FA67888" w:rsidR="00C25DF9" w:rsidRDefault="00C25DF9" w:rsidP="00EA4EF5">
      <w:pPr>
        <w:pStyle w:val="Numbers"/>
        <w:numPr>
          <w:ilvl w:val="0"/>
          <w:numId w:val="33"/>
        </w:numPr>
      </w:pPr>
      <w:r w:rsidRPr="00B50A78">
        <w:rPr>
          <w:b/>
          <w:bCs/>
        </w:rPr>
        <w:t>Freeze your credit report</w:t>
      </w:r>
      <w:r>
        <w:t xml:space="preserve"> </w:t>
      </w:r>
      <w:r w:rsidR="00B50A78">
        <w:t>so</w:t>
      </w:r>
      <w:r w:rsidRPr="00C25DF9">
        <w:t xml:space="preserve"> someone else </w:t>
      </w:r>
      <w:r w:rsidR="00B50A78">
        <w:t>can’t apply</w:t>
      </w:r>
      <w:r w:rsidRPr="00C25DF9">
        <w:t xml:space="preserve"> for credit cards or loans </w:t>
      </w:r>
      <w:r w:rsidR="00B50A78">
        <w:t>in</w:t>
      </w:r>
      <w:r w:rsidRPr="00C25DF9">
        <w:t xml:space="preserve"> your name</w:t>
      </w:r>
      <w:r>
        <w:t xml:space="preserve">. </w:t>
      </w:r>
    </w:p>
    <w:p w14:paraId="280E71FA" w14:textId="53D524EB" w:rsidR="00C25DF9" w:rsidRDefault="06AB45CB" w:rsidP="00EA4EF5">
      <w:pPr>
        <w:pStyle w:val="Numbers"/>
        <w:numPr>
          <w:ilvl w:val="0"/>
          <w:numId w:val="33"/>
        </w:numPr>
      </w:pPr>
      <w:r w:rsidRPr="06AB45CB">
        <w:rPr>
          <w:b/>
          <w:bCs/>
        </w:rPr>
        <w:t>Change your passwords</w:t>
      </w:r>
      <w:r>
        <w:t xml:space="preserve"> if you think someone is trying to access your account, you gave your password, or you were notified that your account may have been compromised through a data breach, unsecured internet network, malware, or phishing attempt. </w:t>
      </w:r>
    </w:p>
    <w:p w14:paraId="0807D6BE" w14:textId="08F2663D" w:rsidR="00C25DF9" w:rsidRDefault="00C25DF9" w:rsidP="00EA4EF5">
      <w:pPr>
        <w:pStyle w:val="Numbers"/>
        <w:numPr>
          <w:ilvl w:val="0"/>
          <w:numId w:val="33"/>
        </w:numPr>
      </w:pPr>
      <w:r w:rsidRPr="00B50A78">
        <w:rPr>
          <w:b/>
          <w:bCs/>
        </w:rPr>
        <w:t>File a complaint</w:t>
      </w:r>
      <w:r>
        <w:t xml:space="preserve"> with one of the following </w:t>
      </w:r>
      <w:r w:rsidR="00E6243A">
        <w:t xml:space="preserve">federal or state </w:t>
      </w:r>
      <w:r>
        <w:t>agencies:</w:t>
      </w:r>
    </w:p>
    <w:p w14:paraId="016566A6" w14:textId="522857C3" w:rsidR="00C25DF9" w:rsidRDefault="00C25DF9" w:rsidP="00EA4EF5">
      <w:pPr>
        <w:pStyle w:val="Numbers"/>
        <w:numPr>
          <w:ilvl w:val="1"/>
          <w:numId w:val="33"/>
        </w:numPr>
      </w:pPr>
      <w:r w:rsidRPr="00C25DF9">
        <w:t xml:space="preserve">Federal Trade Commission at </w:t>
      </w:r>
      <w:hyperlink r:id="rId14" w:history="1">
        <w:r w:rsidRPr="00C25DF9">
          <w:rPr>
            <w:rStyle w:val="Hyperlink"/>
          </w:rPr>
          <w:t>reportfraud.ftc.gov</w:t>
        </w:r>
      </w:hyperlink>
    </w:p>
    <w:p w14:paraId="1C7A72AF" w14:textId="649EF142" w:rsidR="00C25DF9" w:rsidRDefault="00C25DF9" w:rsidP="00EA4EF5">
      <w:pPr>
        <w:pStyle w:val="Numbers"/>
        <w:numPr>
          <w:ilvl w:val="1"/>
          <w:numId w:val="33"/>
        </w:numPr>
      </w:pPr>
      <w:r w:rsidRPr="00C25DF9">
        <w:t xml:space="preserve">Federal Bureau of Investigation's Internet Crime Complaint Center at </w:t>
      </w:r>
      <w:hyperlink r:id="rId15" w:history="1">
        <w:r w:rsidRPr="00C25DF9">
          <w:rPr>
            <w:rStyle w:val="Hyperlink"/>
          </w:rPr>
          <w:t>www.ic3.gov​</w:t>
        </w:r>
      </w:hyperlink>
    </w:p>
    <w:p w14:paraId="6E051B39" w14:textId="1983508F" w:rsidR="00C25DF9" w:rsidRDefault="00C25DF9" w:rsidP="00EA4EF5">
      <w:pPr>
        <w:pStyle w:val="Numbers"/>
        <w:numPr>
          <w:ilvl w:val="1"/>
          <w:numId w:val="33"/>
        </w:numPr>
      </w:pPr>
      <w:r>
        <w:t>Y</w:t>
      </w:r>
      <w:r w:rsidRPr="00C25DF9">
        <w:t>our state’s attorney general</w:t>
      </w:r>
      <w:r>
        <w:t xml:space="preserve"> </w:t>
      </w:r>
      <w:r w:rsidRPr="00C25DF9">
        <w:t xml:space="preserve">at </w:t>
      </w:r>
      <w:hyperlink r:id="rId16" w:history="1">
        <w:r w:rsidRPr="00C25DF9">
          <w:rPr>
            <w:rStyle w:val="Hyperlink"/>
          </w:rPr>
          <w:t>usa.gov/state-attorney-general​</w:t>
        </w:r>
      </w:hyperlink>
    </w:p>
    <w:p w14:paraId="7316284E" w14:textId="12C31CDC" w:rsidR="003730FE" w:rsidRDefault="00E6243A" w:rsidP="006D0293">
      <w:pPr>
        <w:pStyle w:val="Numbers"/>
        <w:numPr>
          <w:ilvl w:val="0"/>
          <w:numId w:val="37"/>
        </w:numPr>
      </w:pPr>
      <w:r w:rsidRPr="4E194965">
        <w:rPr>
          <w:b/>
          <w:bCs/>
        </w:rPr>
        <w:t>Report suspicious activity</w:t>
      </w:r>
      <w:r>
        <w:t xml:space="preserve"> to your phone and internet service provider.</w:t>
      </w:r>
      <w:r w:rsidR="006D0293">
        <w:t xml:space="preserve"> I</w:t>
      </w:r>
      <w:r w:rsidRPr="00E6243A">
        <w:t xml:space="preserve">f </w:t>
      </w:r>
      <w:r w:rsidR="006C25B1">
        <w:t xml:space="preserve">you think </w:t>
      </w:r>
      <w:r w:rsidRPr="00E6243A">
        <w:t>your identity was stolen or yo</w:t>
      </w:r>
      <w:r w:rsidR="003730FE" w:rsidRPr="00E6243A">
        <w:t xml:space="preserve">ur information was exposed in a data breach, </w:t>
      </w:r>
      <w:r w:rsidR="003730FE" w:rsidRPr="006D0293">
        <w:rPr>
          <w:b/>
          <w:bCs/>
        </w:rPr>
        <w:t xml:space="preserve">check the </w:t>
      </w:r>
      <w:hyperlink r:id="rId17" w:history="1">
        <w:r w:rsidR="003730FE" w:rsidRPr="006D0293">
          <w:rPr>
            <w:rStyle w:val="Hyperlink"/>
            <w:b/>
            <w:bCs/>
          </w:rPr>
          <w:t>IdentityTheft.gov</w:t>
        </w:r>
      </w:hyperlink>
      <w:r w:rsidR="003730FE" w:rsidRPr="006D0293">
        <w:rPr>
          <w:b/>
          <w:bCs/>
        </w:rPr>
        <w:t xml:space="preserve"> website</w:t>
      </w:r>
      <w:r w:rsidR="003730FE" w:rsidRPr="00E6243A">
        <w:t xml:space="preserve"> to explore your options, report the theft, and create a recovery plan. ​</w:t>
      </w:r>
    </w:p>
    <w:p w14:paraId="1305CC5D" w14:textId="4A06B3FE" w:rsidR="003730FE" w:rsidRPr="006D0293" w:rsidRDefault="003730FE" w:rsidP="003730FE">
      <w:pPr>
        <w:pStyle w:val="Numbers"/>
        <w:numPr>
          <w:ilvl w:val="0"/>
          <w:numId w:val="33"/>
        </w:numPr>
        <w:rPr>
          <w:b/>
          <w:bCs/>
        </w:rPr>
      </w:pPr>
      <w:r w:rsidRPr="006D0293">
        <w:rPr>
          <w:b/>
          <w:bCs/>
        </w:rPr>
        <w:t>Stay Alert: Protect Yourself from Scams</w:t>
      </w:r>
    </w:p>
    <w:p w14:paraId="607DC0D5" w14:textId="7A307718" w:rsidR="003730FE" w:rsidRPr="003730FE" w:rsidRDefault="003730FE" w:rsidP="003730FE">
      <w:pPr>
        <w:pStyle w:val="Numbers"/>
        <w:numPr>
          <w:ilvl w:val="1"/>
          <w:numId w:val="33"/>
        </w:numPr>
      </w:pPr>
      <w:r w:rsidRPr="003730FE">
        <w:t xml:space="preserve">Be cautious of unexpected phone calls, texts, or emails asking for your personal, account, or credit card information. AT&amp;T will never request sensitive details through these channels. </w:t>
      </w:r>
    </w:p>
    <w:p w14:paraId="535B9C4C" w14:textId="020BA80C" w:rsidR="003730FE" w:rsidRPr="003730FE" w:rsidRDefault="003730FE" w:rsidP="003730FE">
      <w:pPr>
        <w:pStyle w:val="Numbers"/>
        <w:numPr>
          <w:ilvl w:val="1"/>
          <w:numId w:val="33"/>
        </w:numPr>
      </w:pPr>
      <w:r w:rsidRPr="003730FE">
        <w:t xml:space="preserve">Get free mobile security with the AT&amp;T </w:t>
      </w:r>
      <w:proofErr w:type="spellStart"/>
      <w:r w:rsidRPr="003730FE">
        <w:t>ActiveArmor</w:t>
      </w:r>
      <w:proofErr w:type="spellEnd"/>
      <w:r w:rsidRPr="003730FE">
        <w:t>® App</w:t>
      </w:r>
      <w:r>
        <w:t>,</w:t>
      </w:r>
      <w:r w:rsidRPr="003730FE">
        <w:t xml:space="preserve"> which is available to AT&amp;T and non-AT&amp;T customers. Download the free app to:</w:t>
      </w:r>
    </w:p>
    <w:p w14:paraId="7C87DF2E" w14:textId="55B58F1C" w:rsidR="003730FE" w:rsidRPr="003730FE" w:rsidRDefault="003730FE" w:rsidP="003730FE">
      <w:pPr>
        <w:pStyle w:val="Numbers"/>
        <w:numPr>
          <w:ilvl w:val="0"/>
          <w:numId w:val="0"/>
        </w:numPr>
        <w:ind w:left="1080" w:firstLine="720"/>
      </w:pPr>
      <w:r w:rsidRPr="003730FE">
        <w:rPr>
          <w:rFonts w:ascii="Apple Color Emoji" w:hAnsi="Apple Color Emoji" w:cs="Apple Color Emoji"/>
        </w:rPr>
        <w:t>✔</w:t>
      </w:r>
      <w:r w:rsidRPr="003730FE">
        <w:t xml:space="preserve"> Block and filter spam calls and texts</w:t>
      </w:r>
    </w:p>
    <w:p w14:paraId="0389E42C" w14:textId="18EFE8FC" w:rsidR="003730FE" w:rsidRPr="003730FE" w:rsidRDefault="003730FE" w:rsidP="003730FE">
      <w:pPr>
        <w:pStyle w:val="Numbers"/>
        <w:numPr>
          <w:ilvl w:val="0"/>
          <w:numId w:val="0"/>
        </w:numPr>
        <w:ind w:left="1080" w:firstLine="720"/>
      </w:pPr>
      <w:r w:rsidRPr="003730FE">
        <w:rPr>
          <w:rFonts w:ascii="Apple Color Emoji" w:hAnsi="Apple Color Emoji" w:cs="Apple Color Emoji"/>
        </w:rPr>
        <w:t>✔</w:t>
      </w:r>
      <w:r w:rsidRPr="003730FE">
        <w:t xml:space="preserve"> Get alerts when companies have a data breach</w:t>
      </w:r>
    </w:p>
    <w:p w14:paraId="5C031438" w14:textId="689FDD60" w:rsidR="003730FE" w:rsidRPr="003730FE" w:rsidRDefault="003730FE" w:rsidP="003730FE">
      <w:pPr>
        <w:pStyle w:val="Numbers"/>
        <w:numPr>
          <w:ilvl w:val="0"/>
          <w:numId w:val="0"/>
        </w:numPr>
        <w:ind w:left="1080" w:firstLine="720"/>
      </w:pPr>
      <w:r w:rsidRPr="003730FE">
        <w:rPr>
          <w:rFonts w:ascii="Apple Color Emoji" w:hAnsi="Apple Color Emoji" w:cs="Apple Color Emoji"/>
        </w:rPr>
        <w:t>✔</w:t>
      </w:r>
      <w:r w:rsidRPr="003730FE">
        <w:t xml:space="preserve"> Device security to protect your phone and your personal data on it</w:t>
      </w:r>
    </w:p>
    <w:p w14:paraId="7D2B96EF" w14:textId="77777777" w:rsidR="003730FE" w:rsidRPr="003730FE" w:rsidRDefault="003730FE" w:rsidP="003730FE">
      <w:pPr>
        <w:pStyle w:val="Numbers"/>
        <w:numPr>
          <w:ilvl w:val="0"/>
          <w:numId w:val="33"/>
        </w:numPr>
      </w:pPr>
      <w:r w:rsidRPr="003730FE">
        <w:t>To report Suspicious Activity</w:t>
      </w:r>
    </w:p>
    <w:p w14:paraId="0C4A52ED" w14:textId="77777777" w:rsidR="003730FE" w:rsidRPr="003730FE" w:rsidRDefault="003730FE" w:rsidP="003730FE">
      <w:pPr>
        <w:pStyle w:val="Numbers"/>
        <w:numPr>
          <w:ilvl w:val="1"/>
          <w:numId w:val="33"/>
        </w:numPr>
      </w:pPr>
      <w:r w:rsidRPr="003730FE">
        <w:t xml:space="preserve">For AT&amp;T Internet Service Customers: Forward suspicious emails or other activity related to AT&amp;T to </w:t>
      </w:r>
      <w:hyperlink r:id="rId18" w:history="1">
        <w:r w:rsidRPr="003730FE">
          <w:rPr>
            <w:rStyle w:val="Hyperlink"/>
          </w:rPr>
          <w:t>abuse@att.net</w:t>
        </w:r>
      </w:hyperlink>
      <w:r w:rsidRPr="003730FE">
        <w:t>.</w:t>
      </w:r>
    </w:p>
    <w:p w14:paraId="1A5C0A91" w14:textId="77777777" w:rsidR="003730FE" w:rsidRPr="003730FE" w:rsidRDefault="003730FE" w:rsidP="003730FE">
      <w:pPr>
        <w:pStyle w:val="Numbers"/>
        <w:numPr>
          <w:ilvl w:val="1"/>
          <w:numId w:val="33"/>
        </w:numPr>
      </w:pPr>
      <w:r w:rsidRPr="003730FE">
        <w:t xml:space="preserve">For AT&amp;T Wireless (Cell Phone) Customers: Block and report spam calls in the </w:t>
      </w:r>
      <w:proofErr w:type="spellStart"/>
      <w:r w:rsidRPr="003730FE">
        <w:t>the</w:t>
      </w:r>
      <w:proofErr w:type="spellEnd"/>
      <w:r w:rsidRPr="003730FE">
        <w:t xml:space="preserve"> AT&amp;T </w:t>
      </w:r>
      <w:proofErr w:type="spellStart"/>
      <w:r w:rsidRPr="003730FE">
        <w:t>ActiveArmor</w:t>
      </w:r>
      <w:proofErr w:type="spellEnd"/>
      <w:r w:rsidRPr="003730FE">
        <w:t xml:space="preserve">® App </w:t>
      </w:r>
    </w:p>
    <w:p w14:paraId="580E268E" w14:textId="21EFA7D7" w:rsidR="003730FE" w:rsidRPr="003730FE" w:rsidRDefault="003730FE" w:rsidP="003730FE">
      <w:pPr>
        <w:pStyle w:val="Numbers"/>
        <w:numPr>
          <w:ilvl w:val="0"/>
          <w:numId w:val="0"/>
        </w:numPr>
        <w:ind w:left="720"/>
      </w:pPr>
      <w:r>
        <w:rPr>
          <w:b/>
          <w:bCs/>
        </w:rPr>
        <w:br/>
      </w:r>
      <w:r w:rsidRPr="003730FE">
        <w:rPr>
          <w:b/>
          <w:bCs/>
        </w:rPr>
        <w:t xml:space="preserve">DISCLAIMER: </w:t>
      </w:r>
      <w:r w:rsidRPr="003730FE">
        <w:t>If AT&amp;T is not your internet or wireless service provider, please contact your provider for guidance on reporting suspicious activity and available security resources.</w:t>
      </w:r>
    </w:p>
    <w:p w14:paraId="5363D170" w14:textId="77777777" w:rsidR="003730FE" w:rsidRPr="00FD0C04" w:rsidRDefault="003730FE" w:rsidP="003730FE">
      <w:pPr>
        <w:pStyle w:val="Numbers"/>
        <w:numPr>
          <w:ilvl w:val="0"/>
          <w:numId w:val="0"/>
        </w:numPr>
        <w:ind w:left="720"/>
      </w:pPr>
    </w:p>
    <w:p w14:paraId="0E30D309" w14:textId="217BDBE6" w:rsidR="006D0293" w:rsidRPr="00FD0C04" w:rsidRDefault="003730FE" w:rsidP="006D0293">
      <w:pPr>
        <w:pStyle w:val="Numbers"/>
        <w:numPr>
          <w:ilvl w:val="0"/>
          <w:numId w:val="0"/>
        </w:numPr>
        <w:ind w:left="720"/>
      </w:pPr>
      <w:r w:rsidRPr="003730FE">
        <w:t>Some mobile security features—such as Caller ID, Spam Text Protection, and Auto Fraud Risk Call Blocking—are only available to AT&amp;T wireless customers. These rely on AT&amp;T’s network-level protections and are not accessible to users on other carriers.</w:t>
      </w:r>
      <w:r w:rsidR="006D0293" w:rsidRPr="00FD0C04">
        <w:br/>
      </w:r>
    </w:p>
    <w:p w14:paraId="419DD80C" w14:textId="78848009" w:rsidR="00E271F3" w:rsidRDefault="00E271F3" w:rsidP="00002A82">
      <w:r>
        <w:t xml:space="preserve">For more information about how to be safer online, watch the AT&amp;T Connected Learning course, Online Fraud and Scams, at </w:t>
      </w:r>
      <w:hyperlink r:id="rId19">
        <w:r w:rsidRPr="14B04F22">
          <w:rPr>
            <w:rStyle w:val="Hyperlink"/>
          </w:rPr>
          <w:t>https://digitalliteracy.att.com</w:t>
        </w:r>
      </w:hyperlink>
      <w:r>
        <w:t>.</w:t>
      </w:r>
    </w:p>
    <w:p w14:paraId="4F9CD147" w14:textId="77777777" w:rsidR="00E271F3" w:rsidRPr="00275C27" w:rsidRDefault="00E271F3" w:rsidP="0091176A">
      <w:pPr>
        <w:pStyle w:val="Numbers"/>
        <w:numPr>
          <w:ilvl w:val="0"/>
          <w:numId w:val="0"/>
        </w:numPr>
        <w:ind w:left="360" w:hanging="360"/>
      </w:pPr>
    </w:p>
    <w:p w14:paraId="06EB458C" w14:textId="0F0ED350" w:rsidR="0091176A" w:rsidRPr="00623A24" w:rsidRDefault="0091176A" w:rsidP="0091176A">
      <w:pPr>
        <w:pStyle w:val="Numbers"/>
        <w:numPr>
          <w:ilvl w:val="0"/>
          <w:numId w:val="0"/>
        </w:numPr>
        <w:ind w:left="360" w:hanging="360"/>
        <w:rPr>
          <w:b/>
          <w:bCs/>
          <w:color w:val="009FDB"/>
          <w:sz w:val="32"/>
          <w:szCs w:val="32"/>
        </w:rPr>
      </w:pPr>
      <w:r>
        <w:rPr>
          <w:b/>
          <w:bCs/>
          <w:color w:val="009FDB"/>
          <w:sz w:val="32"/>
          <w:szCs w:val="32"/>
        </w:rPr>
        <w:t xml:space="preserve">Learn More </w:t>
      </w:r>
    </w:p>
    <w:p w14:paraId="2538ADBA" w14:textId="7DAB1C91" w:rsidR="00EB38DA" w:rsidRPr="0059036F" w:rsidRDefault="3ACE8A1C" w:rsidP="004B6C7F">
      <w:pPr>
        <w:pStyle w:val="Numbers"/>
        <w:numPr>
          <w:ilvl w:val="0"/>
          <w:numId w:val="0"/>
        </w:numPr>
        <w:rPr>
          <w:sz w:val="21"/>
          <w:szCs w:val="21"/>
        </w:rPr>
      </w:pPr>
      <w:r w:rsidRPr="0FADE3F8">
        <w:rPr>
          <w:sz w:val="21"/>
          <w:szCs w:val="21"/>
        </w:rPr>
        <w:t>Visit digitalliteracy.</w:t>
      </w:r>
      <w:r>
        <w:t>att</w:t>
      </w:r>
      <w:r w:rsidRPr="0FADE3F8">
        <w:rPr>
          <w:sz w:val="21"/>
          <w:szCs w:val="21"/>
        </w:rPr>
        <w:t>.com for more courses and to help build skills and confidence using technology.</w:t>
      </w:r>
    </w:p>
    <w:sectPr w:rsidR="00EB38DA" w:rsidRPr="0059036F" w:rsidSect="00223F5D">
      <w:headerReference w:type="even" r:id="rId20"/>
      <w:headerReference w:type="default" r:id="rId21"/>
      <w:footerReference w:type="even" r:id="rId22"/>
      <w:footerReference w:type="default" r:id="rId23"/>
      <w:pgSz w:w="12240" w:h="15840"/>
      <w:pgMar w:top="1728" w:right="1260" w:bottom="1440" w:left="1440" w:header="423"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71466" w14:textId="77777777" w:rsidR="00FE54AB" w:rsidRDefault="00FE54AB" w:rsidP="007C0E6B">
      <w:pPr>
        <w:spacing w:after="0"/>
      </w:pPr>
      <w:r>
        <w:separator/>
      </w:r>
    </w:p>
  </w:endnote>
  <w:endnote w:type="continuationSeparator" w:id="0">
    <w:p w14:paraId="6C882887" w14:textId="77777777" w:rsidR="00FE54AB" w:rsidRDefault="00FE54AB" w:rsidP="007C0E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ACFF"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73396331"/>
      <w:docPartObj>
        <w:docPartGallery w:val="Page Numbers (Bottom of Page)"/>
        <w:docPartUnique/>
      </w:docPartObj>
    </w:sdtPr>
    <w:sdtContent>
      <w:p w14:paraId="3D3A2503" w14:textId="0222D233" w:rsidR="00223F5D" w:rsidRDefault="00223F5D" w:rsidP="00EF58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27380E" w14:textId="77777777" w:rsidR="00223F5D" w:rsidRDefault="00223F5D" w:rsidP="00223F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656965"/>
      <w:docPartObj>
        <w:docPartGallery w:val="Page Numbers (Bottom of Page)"/>
        <w:docPartUnique/>
      </w:docPartObj>
    </w:sdtPr>
    <w:sdtContent>
      <w:p w14:paraId="4BB9AE79" w14:textId="2B95C500" w:rsidR="00223F5D" w:rsidRDefault="00223F5D" w:rsidP="00EF58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75185E6" w14:textId="27DBFB58" w:rsidR="007C0E6B" w:rsidRDefault="00C03D49" w:rsidP="00223F5D">
    <w:pPr>
      <w:pStyle w:val="Footer"/>
      <w:ind w:right="360"/>
    </w:pPr>
    <w:r>
      <w:rPr>
        <w:noProof/>
      </w:rPr>
      <mc:AlternateContent>
        <mc:Choice Requires="wps">
          <w:drawing>
            <wp:anchor distT="0" distB="0" distL="114300" distR="114300" simplePos="0" relativeHeight="251662336" behindDoc="0" locked="0" layoutInCell="1" allowOverlap="1" wp14:anchorId="16852A65" wp14:editId="4C49B673">
              <wp:simplePos x="0" y="0"/>
              <wp:positionH relativeFrom="column">
                <wp:posOffset>-916596</wp:posOffset>
              </wp:positionH>
              <wp:positionV relativeFrom="paragraph">
                <wp:posOffset>335915</wp:posOffset>
              </wp:positionV>
              <wp:extent cx="6978315" cy="589547"/>
              <wp:effectExtent l="0" t="0" r="0" b="0"/>
              <wp:wrapNone/>
              <wp:docPr id="24" name="Text Box 24"/>
              <wp:cNvGraphicFramePr/>
              <a:graphic xmlns:a="http://schemas.openxmlformats.org/drawingml/2006/main">
                <a:graphicData uri="http://schemas.microsoft.com/office/word/2010/wordprocessingShape">
                  <wps:wsp>
                    <wps:cNvSpPr txBox="1"/>
                    <wps:spPr>
                      <a:xfrm>
                        <a:off x="0" y="0"/>
                        <a:ext cx="6978315" cy="589547"/>
                      </a:xfrm>
                      <a:prstGeom prst="rect">
                        <a:avLst/>
                      </a:prstGeom>
                      <a:noFill/>
                      <a:ln w="6350">
                        <a:noFill/>
                      </a:ln>
                    </wps:spPr>
                    <wps:txbx>
                      <w:txbxContent>
                        <w:p w14:paraId="77642A30" w14:textId="043D3425" w:rsidR="00C03D49" w:rsidRPr="00700815" w:rsidRDefault="00C03D49" w:rsidP="00C03D49">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58B35B23" w14:textId="77777777" w:rsidR="00C03D49" w:rsidRDefault="00C03D49" w:rsidP="00C03D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52A65" id="_x0000_t202" coordsize="21600,21600" o:spt="202" path="m,l,21600r21600,l21600,xe">
              <v:stroke joinstyle="miter"/>
              <v:path gradientshapeok="t" o:connecttype="rect"/>
            </v:shapetype>
            <v:shape id="Text Box 24" o:spid="_x0000_s1026" type="#_x0000_t202" style="position:absolute;margin-left:-72.15pt;margin-top:26.45pt;width:549.45pt;height:4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" filled="f" stroked="f" strokeweight=".5pt">
              <v:textbox>
                <w:txbxContent>
                  <w:p w14:paraId="77642A30" w14:textId="043D3425" w:rsidR="00C03D49" w:rsidRPr="00700815" w:rsidRDefault="00C03D49" w:rsidP="00C03D49">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58B35B23" w14:textId="77777777" w:rsidR="00C03D49" w:rsidRDefault="00C03D49" w:rsidP="00C03D49"/>
                </w:txbxContent>
              </v:textbox>
            </v:shape>
          </w:pict>
        </mc:Fallback>
      </mc:AlternateContent>
    </w:r>
    <w:r w:rsidR="007C0E6B">
      <w:rPr>
        <w:noProof/>
      </w:rPr>
      <mc:AlternateContent>
        <mc:Choice Requires="wps">
          <w:drawing>
            <wp:anchor distT="0" distB="0" distL="114300" distR="114300" simplePos="0" relativeHeight="251659264" behindDoc="0" locked="0" layoutInCell="1" allowOverlap="1" wp14:anchorId="33CA9E11" wp14:editId="26C07BBB">
              <wp:simplePos x="0" y="0"/>
              <wp:positionH relativeFrom="column">
                <wp:posOffset>-907415</wp:posOffset>
              </wp:positionH>
              <wp:positionV relativeFrom="paragraph">
                <wp:posOffset>-182259</wp:posOffset>
              </wp:positionV>
              <wp:extent cx="7772400" cy="914400"/>
              <wp:effectExtent l="0" t="0" r="0" b="0"/>
              <wp:wrapNone/>
              <wp:docPr id="1" name="Rectangle 1"/>
              <wp:cNvGraphicFramePr/>
              <a:graphic xmlns:a="http://schemas.openxmlformats.org/drawingml/2006/main">
                <a:graphicData uri="http://schemas.microsoft.com/office/word/2010/wordprocessingShape">
                  <wps:wsp>
                    <wps:cNvSpPr/>
                    <wps:spPr>
                      <a:xfrm>
                        <a:off x="0" y="0"/>
                        <a:ext cx="7772400" cy="914400"/>
                      </a:xfrm>
                      <a:prstGeom prst="rect">
                        <a:avLst/>
                      </a:prstGeom>
                      <a:solidFill>
                        <a:srgbClr val="009FD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46BD28" w14:textId="1F9027DB" w:rsidR="007C0E6B" w:rsidRDefault="00F73A5D" w:rsidP="007C0E6B">
                          <w:pPr>
                            <w:ind w:left="720" w:right="682"/>
                          </w:pPr>
                          <w:r>
                            <w:t>Provided by</w:t>
                          </w:r>
                          <w:r w:rsidR="007C0E6B">
                            <w:t xml:space="preserve"> AT&amp;T Connected Learning + Public Library Association </w:t>
                          </w:r>
                          <w:r w:rsidR="007C0E6B">
                            <w:tab/>
                          </w:r>
                          <w:r w:rsidR="007C0E6B">
                            <w:tab/>
                          </w:r>
                          <w:r w:rsidR="007C0E6B">
                            <w:tab/>
                          </w:r>
                          <w:r w:rsidR="007C0E6B">
                            <w:tab/>
                          </w:r>
                          <w:r w:rsidR="003730FE">
                            <w:t>11</w:t>
                          </w:r>
                          <w:r w:rsidR="001F7779">
                            <w:t>/</w:t>
                          </w:r>
                          <w:r w:rsidR="003730FE">
                            <w:t>17</w:t>
                          </w:r>
                          <w:r w:rsidR="00223F5D">
                            <w:t>/202</w:t>
                          </w:r>
                          <w:r w:rsidR="00AB7CEB">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A9E11" id="Rectangle 1" o:spid="_x0000_s1027" style="position:absolute;margin-left:-71.45pt;margin-top:-14.35pt;width:6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" fillcolor="#009fdb" stroked="f" strokeweight="1pt">
              <v:textbox>
                <w:txbxContent>
                  <w:p w14:paraId="4E46BD28" w14:textId="1F9027DB" w:rsidR="007C0E6B" w:rsidRDefault="00F73A5D" w:rsidP="007C0E6B">
                    <w:pPr>
                      <w:ind w:left="720" w:right="682"/>
                    </w:pPr>
                    <w:r>
                      <w:t>Provided by</w:t>
                    </w:r>
                    <w:r w:rsidR="007C0E6B">
                      <w:t xml:space="preserve"> AT&amp;T Connected Learning + Public Library Association </w:t>
                    </w:r>
                    <w:r w:rsidR="007C0E6B">
                      <w:tab/>
                    </w:r>
                    <w:r w:rsidR="007C0E6B">
                      <w:tab/>
                    </w:r>
                    <w:r w:rsidR="007C0E6B">
                      <w:tab/>
                    </w:r>
                    <w:r w:rsidR="007C0E6B">
                      <w:tab/>
                    </w:r>
                    <w:r w:rsidR="003730FE">
                      <w:t>11</w:t>
                    </w:r>
                    <w:r w:rsidR="001F7779">
                      <w:t>/</w:t>
                    </w:r>
                    <w:r w:rsidR="003730FE">
                      <w:t>17</w:t>
                    </w:r>
                    <w:r w:rsidR="00223F5D">
                      <w:t>/202</w:t>
                    </w:r>
                    <w:r w:rsidR="00AB7CEB">
                      <w:t>5</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F7D93" w14:textId="77777777" w:rsidR="00FE54AB" w:rsidRDefault="00FE54AB" w:rsidP="007C0E6B">
      <w:pPr>
        <w:spacing w:after="0"/>
      </w:pPr>
      <w:r>
        <w:separator/>
      </w:r>
    </w:p>
  </w:footnote>
  <w:footnote w:type="continuationSeparator" w:id="0">
    <w:p w14:paraId="125A1D68" w14:textId="77777777" w:rsidR="00FE54AB" w:rsidRDefault="00FE54AB" w:rsidP="007C0E6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24888450"/>
      <w:docPartObj>
        <w:docPartGallery w:val="Page Numbers (Top of Page)"/>
        <w:docPartUnique/>
      </w:docPartObj>
    </w:sdtPr>
    <w:sdtContent>
      <w:p w14:paraId="3030214D" w14:textId="0D400FFD"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446053" w14:textId="77777777" w:rsidR="00991ABA" w:rsidRDefault="00991ABA" w:rsidP="00991AB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99316773"/>
      <w:docPartObj>
        <w:docPartGallery w:val="Page Numbers (Top of Page)"/>
        <w:docPartUnique/>
      </w:docPartObj>
    </w:sdtPr>
    <w:sdtContent>
      <w:p w14:paraId="13812EF0" w14:textId="0BBF3086"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566D0B9" w14:textId="675AF7A9" w:rsidR="00105E78" w:rsidRDefault="00105E78" w:rsidP="00991ABA">
    <w:pPr>
      <w:pStyle w:val="Header"/>
      <w:tabs>
        <w:tab w:val="clear" w:pos="9360"/>
        <w:tab w:val="left" w:pos="5211"/>
      </w:tabs>
      <w:ind w:right="360"/>
      <w:jc w:val="center"/>
    </w:pPr>
    <w:r>
      <w:rPr>
        <w:noProof/>
      </w:rPr>
      <mc:AlternateContent>
        <mc:Choice Requires="wps">
          <w:drawing>
            <wp:anchor distT="0" distB="0" distL="114300" distR="114300" simplePos="0" relativeHeight="251660288" behindDoc="0" locked="0" layoutInCell="1" allowOverlap="1" wp14:anchorId="30CFFCF1" wp14:editId="3D46167E">
              <wp:simplePos x="0" y="0"/>
              <wp:positionH relativeFrom="column">
                <wp:posOffset>-908050</wp:posOffset>
              </wp:positionH>
              <wp:positionV relativeFrom="paragraph">
                <wp:posOffset>580390</wp:posOffset>
              </wp:positionV>
              <wp:extent cx="7772400" cy="0"/>
              <wp:effectExtent l="0" t="0" r="12700" b="12700"/>
              <wp:wrapNone/>
              <wp:docPr id="5" name="Straight Connector 5"/>
              <wp:cNvGraphicFramePr/>
              <a:graphic xmlns:a="http://schemas.openxmlformats.org/drawingml/2006/main">
                <a:graphicData uri="http://schemas.microsoft.com/office/word/2010/wordprocessingShape">
                  <wps:wsp>
                    <wps:cNvCnPr/>
                    <wps:spPr>
                      <a:xfrm>
                        <a:off x="0" y="0"/>
                        <a:ext cx="7772400" cy="0"/>
                      </a:xfrm>
                      <a:prstGeom prst="line">
                        <a:avLst/>
                      </a:prstGeom>
                      <a:ln w="12700">
                        <a:solidFill>
                          <a:srgbClr val="009F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v:line id="Straight Connector 5"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9fdb" strokeweight="1pt" from="-71.5pt,45.7pt" to="540.5pt,45.7pt" w14:anchorId="5D9055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">
              <v:stroke joinstyle="miter"/>
            </v:line>
          </w:pict>
        </mc:Fallback>
      </mc:AlternateContent>
    </w:r>
    <w:r>
      <w:rPr>
        <w:noProof/>
      </w:rPr>
      <w:drawing>
        <wp:inline distT="0" distB="0" distL="0" distR="0" wp14:anchorId="649F01A1" wp14:editId="7B0C851E">
          <wp:extent cx="2971800" cy="399415"/>
          <wp:effectExtent l="0" t="0" r="0" b="0"/>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85489" cy="4146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63EB4"/>
    <w:multiLevelType w:val="hybridMultilevel"/>
    <w:tmpl w:val="67C8D620"/>
    <w:lvl w:ilvl="0" w:tplc="01B84B58">
      <w:start w:val="1"/>
      <w:numFmt w:val="bullet"/>
      <w:lvlText w:val="•"/>
      <w:lvlJc w:val="left"/>
      <w:pPr>
        <w:tabs>
          <w:tab w:val="num" w:pos="720"/>
        </w:tabs>
        <w:ind w:left="720" w:hanging="360"/>
      </w:pPr>
      <w:rPr>
        <w:rFonts w:ascii="Arial" w:hAnsi="Arial" w:hint="default"/>
      </w:rPr>
    </w:lvl>
    <w:lvl w:ilvl="1" w:tplc="CE727552">
      <w:start w:val="1"/>
      <w:numFmt w:val="bullet"/>
      <w:lvlText w:val="•"/>
      <w:lvlJc w:val="left"/>
      <w:pPr>
        <w:tabs>
          <w:tab w:val="num" w:pos="1440"/>
        </w:tabs>
        <w:ind w:left="1440" w:hanging="360"/>
      </w:pPr>
      <w:rPr>
        <w:rFonts w:ascii="Arial" w:hAnsi="Arial" w:hint="default"/>
      </w:rPr>
    </w:lvl>
    <w:lvl w:ilvl="2" w:tplc="62CED312" w:tentative="1">
      <w:start w:val="1"/>
      <w:numFmt w:val="bullet"/>
      <w:lvlText w:val="•"/>
      <w:lvlJc w:val="left"/>
      <w:pPr>
        <w:tabs>
          <w:tab w:val="num" w:pos="2160"/>
        </w:tabs>
        <w:ind w:left="2160" w:hanging="360"/>
      </w:pPr>
      <w:rPr>
        <w:rFonts w:ascii="Arial" w:hAnsi="Arial" w:hint="default"/>
      </w:rPr>
    </w:lvl>
    <w:lvl w:ilvl="3" w:tplc="04AE0A28" w:tentative="1">
      <w:start w:val="1"/>
      <w:numFmt w:val="bullet"/>
      <w:lvlText w:val="•"/>
      <w:lvlJc w:val="left"/>
      <w:pPr>
        <w:tabs>
          <w:tab w:val="num" w:pos="2880"/>
        </w:tabs>
        <w:ind w:left="2880" w:hanging="360"/>
      </w:pPr>
      <w:rPr>
        <w:rFonts w:ascii="Arial" w:hAnsi="Arial" w:hint="default"/>
      </w:rPr>
    </w:lvl>
    <w:lvl w:ilvl="4" w:tplc="E0187C4E" w:tentative="1">
      <w:start w:val="1"/>
      <w:numFmt w:val="bullet"/>
      <w:lvlText w:val="•"/>
      <w:lvlJc w:val="left"/>
      <w:pPr>
        <w:tabs>
          <w:tab w:val="num" w:pos="3600"/>
        </w:tabs>
        <w:ind w:left="3600" w:hanging="360"/>
      </w:pPr>
      <w:rPr>
        <w:rFonts w:ascii="Arial" w:hAnsi="Arial" w:hint="default"/>
      </w:rPr>
    </w:lvl>
    <w:lvl w:ilvl="5" w:tplc="37D075AA" w:tentative="1">
      <w:start w:val="1"/>
      <w:numFmt w:val="bullet"/>
      <w:lvlText w:val="•"/>
      <w:lvlJc w:val="left"/>
      <w:pPr>
        <w:tabs>
          <w:tab w:val="num" w:pos="4320"/>
        </w:tabs>
        <w:ind w:left="4320" w:hanging="360"/>
      </w:pPr>
      <w:rPr>
        <w:rFonts w:ascii="Arial" w:hAnsi="Arial" w:hint="default"/>
      </w:rPr>
    </w:lvl>
    <w:lvl w:ilvl="6" w:tplc="7AA80CCC" w:tentative="1">
      <w:start w:val="1"/>
      <w:numFmt w:val="bullet"/>
      <w:lvlText w:val="•"/>
      <w:lvlJc w:val="left"/>
      <w:pPr>
        <w:tabs>
          <w:tab w:val="num" w:pos="5040"/>
        </w:tabs>
        <w:ind w:left="5040" w:hanging="360"/>
      </w:pPr>
      <w:rPr>
        <w:rFonts w:ascii="Arial" w:hAnsi="Arial" w:hint="default"/>
      </w:rPr>
    </w:lvl>
    <w:lvl w:ilvl="7" w:tplc="420E7CD0" w:tentative="1">
      <w:start w:val="1"/>
      <w:numFmt w:val="bullet"/>
      <w:lvlText w:val="•"/>
      <w:lvlJc w:val="left"/>
      <w:pPr>
        <w:tabs>
          <w:tab w:val="num" w:pos="5760"/>
        </w:tabs>
        <w:ind w:left="5760" w:hanging="360"/>
      </w:pPr>
      <w:rPr>
        <w:rFonts w:ascii="Arial" w:hAnsi="Arial" w:hint="default"/>
      </w:rPr>
    </w:lvl>
    <w:lvl w:ilvl="8" w:tplc="D902D9E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FF48AD"/>
    <w:multiLevelType w:val="hybridMultilevel"/>
    <w:tmpl w:val="9BDE1CC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09DD1518"/>
    <w:multiLevelType w:val="hybridMultilevel"/>
    <w:tmpl w:val="F056B28E"/>
    <w:lvl w:ilvl="0" w:tplc="6CD81020">
      <w:start w:val="1"/>
      <w:numFmt w:val="bullet"/>
      <w:lvlText w:val="•"/>
      <w:lvlJc w:val="left"/>
      <w:pPr>
        <w:tabs>
          <w:tab w:val="num" w:pos="720"/>
        </w:tabs>
        <w:ind w:left="720" w:hanging="360"/>
      </w:pPr>
      <w:rPr>
        <w:rFonts w:ascii="Georgia" w:hAnsi="Georgia" w:hint="default"/>
      </w:rPr>
    </w:lvl>
    <w:lvl w:ilvl="1" w:tplc="18806378" w:tentative="1">
      <w:start w:val="1"/>
      <w:numFmt w:val="bullet"/>
      <w:lvlText w:val="•"/>
      <w:lvlJc w:val="left"/>
      <w:pPr>
        <w:tabs>
          <w:tab w:val="num" w:pos="1440"/>
        </w:tabs>
        <w:ind w:left="1440" w:hanging="360"/>
      </w:pPr>
      <w:rPr>
        <w:rFonts w:ascii="Georgia" w:hAnsi="Georgia" w:hint="default"/>
      </w:rPr>
    </w:lvl>
    <w:lvl w:ilvl="2" w:tplc="86D4D86C" w:tentative="1">
      <w:start w:val="1"/>
      <w:numFmt w:val="bullet"/>
      <w:lvlText w:val="•"/>
      <w:lvlJc w:val="left"/>
      <w:pPr>
        <w:tabs>
          <w:tab w:val="num" w:pos="2160"/>
        </w:tabs>
        <w:ind w:left="2160" w:hanging="360"/>
      </w:pPr>
      <w:rPr>
        <w:rFonts w:ascii="Georgia" w:hAnsi="Georgia" w:hint="default"/>
      </w:rPr>
    </w:lvl>
    <w:lvl w:ilvl="3" w:tplc="65F85EE0" w:tentative="1">
      <w:start w:val="1"/>
      <w:numFmt w:val="bullet"/>
      <w:lvlText w:val="•"/>
      <w:lvlJc w:val="left"/>
      <w:pPr>
        <w:tabs>
          <w:tab w:val="num" w:pos="2880"/>
        </w:tabs>
        <w:ind w:left="2880" w:hanging="360"/>
      </w:pPr>
      <w:rPr>
        <w:rFonts w:ascii="Georgia" w:hAnsi="Georgia" w:hint="default"/>
      </w:rPr>
    </w:lvl>
    <w:lvl w:ilvl="4" w:tplc="0EBEDB9A" w:tentative="1">
      <w:start w:val="1"/>
      <w:numFmt w:val="bullet"/>
      <w:lvlText w:val="•"/>
      <w:lvlJc w:val="left"/>
      <w:pPr>
        <w:tabs>
          <w:tab w:val="num" w:pos="3600"/>
        </w:tabs>
        <w:ind w:left="3600" w:hanging="360"/>
      </w:pPr>
      <w:rPr>
        <w:rFonts w:ascii="Georgia" w:hAnsi="Georgia" w:hint="default"/>
      </w:rPr>
    </w:lvl>
    <w:lvl w:ilvl="5" w:tplc="47D420D0" w:tentative="1">
      <w:start w:val="1"/>
      <w:numFmt w:val="bullet"/>
      <w:lvlText w:val="•"/>
      <w:lvlJc w:val="left"/>
      <w:pPr>
        <w:tabs>
          <w:tab w:val="num" w:pos="4320"/>
        </w:tabs>
        <w:ind w:left="4320" w:hanging="360"/>
      </w:pPr>
      <w:rPr>
        <w:rFonts w:ascii="Georgia" w:hAnsi="Georgia" w:hint="default"/>
      </w:rPr>
    </w:lvl>
    <w:lvl w:ilvl="6" w:tplc="1B4A3F06" w:tentative="1">
      <w:start w:val="1"/>
      <w:numFmt w:val="bullet"/>
      <w:lvlText w:val="•"/>
      <w:lvlJc w:val="left"/>
      <w:pPr>
        <w:tabs>
          <w:tab w:val="num" w:pos="5040"/>
        </w:tabs>
        <w:ind w:left="5040" w:hanging="360"/>
      </w:pPr>
      <w:rPr>
        <w:rFonts w:ascii="Georgia" w:hAnsi="Georgia" w:hint="default"/>
      </w:rPr>
    </w:lvl>
    <w:lvl w:ilvl="7" w:tplc="33D4AF82" w:tentative="1">
      <w:start w:val="1"/>
      <w:numFmt w:val="bullet"/>
      <w:lvlText w:val="•"/>
      <w:lvlJc w:val="left"/>
      <w:pPr>
        <w:tabs>
          <w:tab w:val="num" w:pos="5760"/>
        </w:tabs>
        <w:ind w:left="5760" w:hanging="360"/>
      </w:pPr>
      <w:rPr>
        <w:rFonts w:ascii="Georgia" w:hAnsi="Georgia" w:hint="default"/>
      </w:rPr>
    </w:lvl>
    <w:lvl w:ilvl="8" w:tplc="B16E556C" w:tentative="1">
      <w:start w:val="1"/>
      <w:numFmt w:val="bullet"/>
      <w:lvlText w:val="•"/>
      <w:lvlJc w:val="left"/>
      <w:pPr>
        <w:tabs>
          <w:tab w:val="num" w:pos="6480"/>
        </w:tabs>
        <w:ind w:left="6480" w:hanging="360"/>
      </w:pPr>
      <w:rPr>
        <w:rFonts w:ascii="Georgia" w:hAnsi="Georgia" w:hint="default"/>
      </w:rPr>
    </w:lvl>
  </w:abstractNum>
  <w:abstractNum w:abstractNumId="3" w15:restartNumberingAfterBreak="0">
    <w:nsid w:val="0C1A7578"/>
    <w:multiLevelType w:val="hybridMultilevel"/>
    <w:tmpl w:val="C07A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90F37"/>
    <w:multiLevelType w:val="hybridMultilevel"/>
    <w:tmpl w:val="E6A4C2A4"/>
    <w:lvl w:ilvl="0" w:tplc="A52AC44E">
      <w:start w:val="1"/>
      <w:numFmt w:val="bullet"/>
      <w:lvlText w:val="•"/>
      <w:lvlJc w:val="left"/>
      <w:pPr>
        <w:tabs>
          <w:tab w:val="num" w:pos="720"/>
        </w:tabs>
        <w:ind w:left="720" w:hanging="360"/>
      </w:pPr>
      <w:rPr>
        <w:rFonts w:ascii="Georgia" w:hAnsi="Georgia" w:hint="default"/>
      </w:rPr>
    </w:lvl>
    <w:lvl w:ilvl="1" w:tplc="9154E10E" w:tentative="1">
      <w:start w:val="1"/>
      <w:numFmt w:val="bullet"/>
      <w:lvlText w:val="•"/>
      <w:lvlJc w:val="left"/>
      <w:pPr>
        <w:tabs>
          <w:tab w:val="num" w:pos="1440"/>
        </w:tabs>
        <w:ind w:left="1440" w:hanging="360"/>
      </w:pPr>
      <w:rPr>
        <w:rFonts w:ascii="Georgia" w:hAnsi="Georgia" w:hint="default"/>
      </w:rPr>
    </w:lvl>
    <w:lvl w:ilvl="2" w:tplc="861A0840" w:tentative="1">
      <w:start w:val="1"/>
      <w:numFmt w:val="bullet"/>
      <w:lvlText w:val="•"/>
      <w:lvlJc w:val="left"/>
      <w:pPr>
        <w:tabs>
          <w:tab w:val="num" w:pos="2160"/>
        </w:tabs>
        <w:ind w:left="2160" w:hanging="360"/>
      </w:pPr>
      <w:rPr>
        <w:rFonts w:ascii="Georgia" w:hAnsi="Georgia" w:hint="default"/>
      </w:rPr>
    </w:lvl>
    <w:lvl w:ilvl="3" w:tplc="CC08D2CE" w:tentative="1">
      <w:start w:val="1"/>
      <w:numFmt w:val="bullet"/>
      <w:lvlText w:val="•"/>
      <w:lvlJc w:val="left"/>
      <w:pPr>
        <w:tabs>
          <w:tab w:val="num" w:pos="2880"/>
        </w:tabs>
        <w:ind w:left="2880" w:hanging="360"/>
      </w:pPr>
      <w:rPr>
        <w:rFonts w:ascii="Georgia" w:hAnsi="Georgia" w:hint="default"/>
      </w:rPr>
    </w:lvl>
    <w:lvl w:ilvl="4" w:tplc="DF4C2408" w:tentative="1">
      <w:start w:val="1"/>
      <w:numFmt w:val="bullet"/>
      <w:lvlText w:val="•"/>
      <w:lvlJc w:val="left"/>
      <w:pPr>
        <w:tabs>
          <w:tab w:val="num" w:pos="3600"/>
        </w:tabs>
        <w:ind w:left="3600" w:hanging="360"/>
      </w:pPr>
      <w:rPr>
        <w:rFonts w:ascii="Georgia" w:hAnsi="Georgia" w:hint="default"/>
      </w:rPr>
    </w:lvl>
    <w:lvl w:ilvl="5" w:tplc="AA528550" w:tentative="1">
      <w:start w:val="1"/>
      <w:numFmt w:val="bullet"/>
      <w:lvlText w:val="•"/>
      <w:lvlJc w:val="left"/>
      <w:pPr>
        <w:tabs>
          <w:tab w:val="num" w:pos="4320"/>
        </w:tabs>
        <w:ind w:left="4320" w:hanging="360"/>
      </w:pPr>
      <w:rPr>
        <w:rFonts w:ascii="Georgia" w:hAnsi="Georgia" w:hint="default"/>
      </w:rPr>
    </w:lvl>
    <w:lvl w:ilvl="6" w:tplc="D67E5FAC" w:tentative="1">
      <w:start w:val="1"/>
      <w:numFmt w:val="bullet"/>
      <w:lvlText w:val="•"/>
      <w:lvlJc w:val="left"/>
      <w:pPr>
        <w:tabs>
          <w:tab w:val="num" w:pos="5040"/>
        </w:tabs>
        <w:ind w:left="5040" w:hanging="360"/>
      </w:pPr>
      <w:rPr>
        <w:rFonts w:ascii="Georgia" w:hAnsi="Georgia" w:hint="default"/>
      </w:rPr>
    </w:lvl>
    <w:lvl w:ilvl="7" w:tplc="A3FA2266" w:tentative="1">
      <w:start w:val="1"/>
      <w:numFmt w:val="bullet"/>
      <w:lvlText w:val="•"/>
      <w:lvlJc w:val="left"/>
      <w:pPr>
        <w:tabs>
          <w:tab w:val="num" w:pos="5760"/>
        </w:tabs>
        <w:ind w:left="5760" w:hanging="360"/>
      </w:pPr>
      <w:rPr>
        <w:rFonts w:ascii="Georgia" w:hAnsi="Georgia" w:hint="default"/>
      </w:rPr>
    </w:lvl>
    <w:lvl w:ilvl="8" w:tplc="012422AA" w:tentative="1">
      <w:start w:val="1"/>
      <w:numFmt w:val="bullet"/>
      <w:lvlText w:val="•"/>
      <w:lvlJc w:val="left"/>
      <w:pPr>
        <w:tabs>
          <w:tab w:val="num" w:pos="6480"/>
        </w:tabs>
        <w:ind w:left="6480" w:hanging="360"/>
      </w:pPr>
      <w:rPr>
        <w:rFonts w:ascii="Georgia" w:hAnsi="Georgia" w:hint="default"/>
      </w:rPr>
    </w:lvl>
  </w:abstractNum>
  <w:abstractNum w:abstractNumId="5" w15:restartNumberingAfterBreak="0">
    <w:nsid w:val="105B3729"/>
    <w:multiLevelType w:val="hybridMultilevel"/>
    <w:tmpl w:val="D2083D80"/>
    <w:lvl w:ilvl="0" w:tplc="B2B20466">
      <w:start w:val="1"/>
      <w:numFmt w:val="bullet"/>
      <w:lvlText w:val="•"/>
      <w:lvlJc w:val="left"/>
      <w:pPr>
        <w:tabs>
          <w:tab w:val="num" w:pos="720"/>
        </w:tabs>
        <w:ind w:left="720" w:hanging="360"/>
      </w:pPr>
      <w:rPr>
        <w:rFonts w:ascii="Georgia" w:hAnsi="Georgia" w:hint="default"/>
      </w:rPr>
    </w:lvl>
    <w:lvl w:ilvl="1" w:tplc="F4C01F40" w:tentative="1">
      <w:start w:val="1"/>
      <w:numFmt w:val="bullet"/>
      <w:lvlText w:val="•"/>
      <w:lvlJc w:val="left"/>
      <w:pPr>
        <w:tabs>
          <w:tab w:val="num" w:pos="1440"/>
        </w:tabs>
        <w:ind w:left="1440" w:hanging="360"/>
      </w:pPr>
      <w:rPr>
        <w:rFonts w:ascii="Georgia" w:hAnsi="Georgia" w:hint="default"/>
      </w:rPr>
    </w:lvl>
    <w:lvl w:ilvl="2" w:tplc="3828D978" w:tentative="1">
      <w:start w:val="1"/>
      <w:numFmt w:val="bullet"/>
      <w:lvlText w:val="•"/>
      <w:lvlJc w:val="left"/>
      <w:pPr>
        <w:tabs>
          <w:tab w:val="num" w:pos="2160"/>
        </w:tabs>
        <w:ind w:left="2160" w:hanging="360"/>
      </w:pPr>
      <w:rPr>
        <w:rFonts w:ascii="Georgia" w:hAnsi="Georgia" w:hint="default"/>
      </w:rPr>
    </w:lvl>
    <w:lvl w:ilvl="3" w:tplc="61D83344" w:tentative="1">
      <w:start w:val="1"/>
      <w:numFmt w:val="bullet"/>
      <w:lvlText w:val="•"/>
      <w:lvlJc w:val="left"/>
      <w:pPr>
        <w:tabs>
          <w:tab w:val="num" w:pos="2880"/>
        </w:tabs>
        <w:ind w:left="2880" w:hanging="360"/>
      </w:pPr>
      <w:rPr>
        <w:rFonts w:ascii="Georgia" w:hAnsi="Georgia" w:hint="default"/>
      </w:rPr>
    </w:lvl>
    <w:lvl w:ilvl="4" w:tplc="FF4C94C4" w:tentative="1">
      <w:start w:val="1"/>
      <w:numFmt w:val="bullet"/>
      <w:lvlText w:val="•"/>
      <w:lvlJc w:val="left"/>
      <w:pPr>
        <w:tabs>
          <w:tab w:val="num" w:pos="3600"/>
        </w:tabs>
        <w:ind w:left="3600" w:hanging="360"/>
      </w:pPr>
      <w:rPr>
        <w:rFonts w:ascii="Georgia" w:hAnsi="Georgia" w:hint="default"/>
      </w:rPr>
    </w:lvl>
    <w:lvl w:ilvl="5" w:tplc="B9766734" w:tentative="1">
      <w:start w:val="1"/>
      <w:numFmt w:val="bullet"/>
      <w:lvlText w:val="•"/>
      <w:lvlJc w:val="left"/>
      <w:pPr>
        <w:tabs>
          <w:tab w:val="num" w:pos="4320"/>
        </w:tabs>
        <w:ind w:left="4320" w:hanging="360"/>
      </w:pPr>
      <w:rPr>
        <w:rFonts w:ascii="Georgia" w:hAnsi="Georgia" w:hint="default"/>
      </w:rPr>
    </w:lvl>
    <w:lvl w:ilvl="6" w:tplc="BE76334E" w:tentative="1">
      <w:start w:val="1"/>
      <w:numFmt w:val="bullet"/>
      <w:lvlText w:val="•"/>
      <w:lvlJc w:val="left"/>
      <w:pPr>
        <w:tabs>
          <w:tab w:val="num" w:pos="5040"/>
        </w:tabs>
        <w:ind w:left="5040" w:hanging="360"/>
      </w:pPr>
      <w:rPr>
        <w:rFonts w:ascii="Georgia" w:hAnsi="Georgia" w:hint="default"/>
      </w:rPr>
    </w:lvl>
    <w:lvl w:ilvl="7" w:tplc="B0DEC920" w:tentative="1">
      <w:start w:val="1"/>
      <w:numFmt w:val="bullet"/>
      <w:lvlText w:val="•"/>
      <w:lvlJc w:val="left"/>
      <w:pPr>
        <w:tabs>
          <w:tab w:val="num" w:pos="5760"/>
        </w:tabs>
        <w:ind w:left="5760" w:hanging="360"/>
      </w:pPr>
      <w:rPr>
        <w:rFonts w:ascii="Georgia" w:hAnsi="Georgia" w:hint="default"/>
      </w:rPr>
    </w:lvl>
    <w:lvl w:ilvl="8" w:tplc="872AB87A"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14E30054"/>
    <w:multiLevelType w:val="hybridMultilevel"/>
    <w:tmpl w:val="8F60E632"/>
    <w:lvl w:ilvl="0" w:tplc="AD6C7528">
      <w:start w:val="1"/>
      <w:numFmt w:val="bullet"/>
      <w:lvlText w:val="•"/>
      <w:lvlJc w:val="left"/>
      <w:pPr>
        <w:tabs>
          <w:tab w:val="num" w:pos="720"/>
        </w:tabs>
        <w:ind w:left="720" w:hanging="360"/>
      </w:pPr>
      <w:rPr>
        <w:rFonts w:ascii="Georgia" w:hAnsi="Georgia" w:hint="default"/>
      </w:rPr>
    </w:lvl>
    <w:lvl w:ilvl="1" w:tplc="DC345B28" w:tentative="1">
      <w:start w:val="1"/>
      <w:numFmt w:val="bullet"/>
      <w:lvlText w:val="•"/>
      <w:lvlJc w:val="left"/>
      <w:pPr>
        <w:tabs>
          <w:tab w:val="num" w:pos="1440"/>
        </w:tabs>
        <w:ind w:left="1440" w:hanging="360"/>
      </w:pPr>
      <w:rPr>
        <w:rFonts w:ascii="Georgia" w:hAnsi="Georgia" w:hint="default"/>
      </w:rPr>
    </w:lvl>
    <w:lvl w:ilvl="2" w:tplc="6B949F46" w:tentative="1">
      <w:start w:val="1"/>
      <w:numFmt w:val="bullet"/>
      <w:lvlText w:val="•"/>
      <w:lvlJc w:val="left"/>
      <w:pPr>
        <w:tabs>
          <w:tab w:val="num" w:pos="2160"/>
        </w:tabs>
        <w:ind w:left="2160" w:hanging="360"/>
      </w:pPr>
      <w:rPr>
        <w:rFonts w:ascii="Georgia" w:hAnsi="Georgia" w:hint="default"/>
      </w:rPr>
    </w:lvl>
    <w:lvl w:ilvl="3" w:tplc="B19AEA62" w:tentative="1">
      <w:start w:val="1"/>
      <w:numFmt w:val="bullet"/>
      <w:lvlText w:val="•"/>
      <w:lvlJc w:val="left"/>
      <w:pPr>
        <w:tabs>
          <w:tab w:val="num" w:pos="2880"/>
        </w:tabs>
        <w:ind w:left="2880" w:hanging="360"/>
      </w:pPr>
      <w:rPr>
        <w:rFonts w:ascii="Georgia" w:hAnsi="Georgia" w:hint="default"/>
      </w:rPr>
    </w:lvl>
    <w:lvl w:ilvl="4" w:tplc="59D2281C" w:tentative="1">
      <w:start w:val="1"/>
      <w:numFmt w:val="bullet"/>
      <w:lvlText w:val="•"/>
      <w:lvlJc w:val="left"/>
      <w:pPr>
        <w:tabs>
          <w:tab w:val="num" w:pos="3600"/>
        </w:tabs>
        <w:ind w:left="3600" w:hanging="360"/>
      </w:pPr>
      <w:rPr>
        <w:rFonts w:ascii="Georgia" w:hAnsi="Georgia" w:hint="default"/>
      </w:rPr>
    </w:lvl>
    <w:lvl w:ilvl="5" w:tplc="371E03B6" w:tentative="1">
      <w:start w:val="1"/>
      <w:numFmt w:val="bullet"/>
      <w:lvlText w:val="•"/>
      <w:lvlJc w:val="left"/>
      <w:pPr>
        <w:tabs>
          <w:tab w:val="num" w:pos="4320"/>
        </w:tabs>
        <w:ind w:left="4320" w:hanging="360"/>
      </w:pPr>
      <w:rPr>
        <w:rFonts w:ascii="Georgia" w:hAnsi="Georgia" w:hint="default"/>
      </w:rPr>
    </w:lvl>
    <w:lvl w:ilvl="6" w:tplc="A8A2D8AA" w:tentative="1">
      <w:start w:val="1"/>
      <w:numFmt w:val="bullet"/>
      <w:lvlText w:val="•"/>
      <w:lvlJc w:val="left"/>
      <w:pPr>
        <w:tabs>
          <w:tab w:val="num" w:pos="5040"/>
        </w:tabs>
        <w:ind w:left="5040" w:hanging="360"/>
      </w:pPr>
      <w:rPr>
        <w:rFonts w:ascii="Georgia" w:hAnsi="Georgia" w:hint="default"/>
      </w:rPr>
    </w:lvl>
    <w:lvl w:ilvl="7" w:tplc="93604C40" w:tentative="1">
      <w:start w:val="1"/>
      <w:numFmt w:val="bullet"/>
      <w:lvlText w:val="•"/>
      <w:lvlJc w:val="left"/>
      <w:pPr>
        <w:tabs>
          <w:tab w:val="num" w:pos="5760"/>
        </w:tabs>
        <w:ind w:left="5760" w:hanging="360"/>
      </w:pPr>
      <w:rPr>
        <w:rFonts w:ascii="Georgia" w:hAnsi="Georgia" w:hint="default"/>
      </w:rPr>
    </w:lvl>
    <w:lvl w:ilvl="8" w:tplc="A2DE9BD6" w:tentative="1">
      <w:start w:val="1"/>
      <w:numFmt w:val="bullet"/>
      <w:lvlText w:val="•"/>
      <w:lvlJc w:val="left"/>
      <w:pPr>
        <w:tabs>
          <w:tab w:val="num" w:pos="6480"/>
        </w:tabs>
        <w:ind w:left="6480" w:hanging="360"/>
      </w:pPr>
      <w:rPr>
        <w:rFonts w:ascii="Georgia" w:hAnsi="Georgia" w:hint="default"/>
      </w:rPr>
    </w:lvl>
  </w:abstractNum>
  <w:abstractNum w:abstractNumId="7" w15:restartNumberingAfterBreak="0">
    <w:nsid w:val="17F41690"/>
    <w:multiLevelType w:val="multilevel"/>
    <w:tmpl w:val="E4E81CA0"/>
    <w:styleLink w:val="CurrentList1"/>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8923F8D"/>
    <w:multiLevelType w:val="hybridMultilevel"/>
    <w:tmpl w:val="65D894DA"/>
    <w:lvl w:ilvl="0" w:tplc="1DF6CC40">
      <w:start w:val="1"/>
      <w:numFmt w:val="bullet"/>
      <w:lvlText w:val="•"/>
      <w:lvlJc w:val="left"/>
      <w:pPr>
        <w:tabs>
          <w:tab w:val="num" w:pos="720"/>
        </w:tabs>
        <w:ind w:left="720" w:hanging="360"/>
      </w:pPr>
      <w:rPr>
        <w:rFonts w:ascii="Georgia" w:hAnsi="Georgia" w:hint="default"/>
      </w:rPr>
    </w:lvl>
    <w:lvl w:ilvl="1" w:tplc="72B05CF0" w:tentative="1">
      <w:start w:val="1"/>
      <w:numFmt w:val="bullet"/>
      <w:lvlText w:val="•"/>
      <w:lvlJc w:val="left"/>
      <w:pPr>
        <w:tabs>
          <w:tab w:val="num" w:pos="1440"/>
        </w:tabs>
        <w:ind w:left="1440" w:hanging="360"/>
      </w:pPr>
      <w:rPr>
        <w:rFonts w:ascii="Georgia" w:hAnsi="Georgia" w:hint="default"/>
      </w:rPr>
    </w:lvl>
    <w:lvl w:ilvl="2" w:tplc="F948D68A" w:tentative="1">
      <w:start w:val="1"/>
      <w:numFmt w:val="bullet"/>
      <w:lvlText w:val="•"/>
      <w:lvlJc w:val="left"/>
      <w:pPr>
        <w:tabs>
          <w:tab w:val="num" w:pos="2160"/>
        </w:tabs>
        <w:ind w:left="2160" w:hanging="360"/>
      </w:pPr>
      <w:rPr>
        <w:rFonts w:ascii="Georgia" w:hAnsi="Georgia" w:hint="default"/>
      </w:rPr>
    </w:lvl>
    <w:lvl w:ilvl="3" w:tplc="E4F89F0C" w:tentative="1">
      <w:start w:val="1"/>
      <w:numFmt w:val="bullet"/>
      <w:lvlText w:val="•"/>
      <w:lvlJc w:val="left"/>
      <w:pPr>
        <w:tabs>
          <w:tab w:val="num" w:pos="2880"/>
        </w:tabs>
        <w:ind w:left="2880" w:hanging="360"/>
      </w:pPr>
      <w:rPr>
        <w:rFonts w:ascii="Georgia" w:hAnsi="Georgia" w:hint="default"/>
      </w:rPr>
    </w:lvl>
    <w:lvl w:ilvl="4" w:tplc="25EC51F4" w:tentative="1">
      <w:start w:val="1"/>
      <w:numFmt w:val="bullet"/>
      <w:lvlText w:val="•"/>
      <w:lvlJc w:val="left"/>
      <w:pPr>
        <w:tabs>
          <w:tab w:val="num" w:pos="3600"/>
        </w:tabs>
        <w:ind w:left="3600" w:hanging="360"/>
      </w:pPr>
      <w:rPr>
        <w:rFonts w:ascii="Georgia" w:hAnsi="Georgia" w:hint="default"/>
      </w:rPr>
    </w:lvl>
    <w:lvl w:ilvl="5" w:tplc="5B2ABAA4" w:tentative="1">
      <w:start w:val="1"/>
      <w:numFmt w:val="bullet"/>
      <w:lvlText w:val="•"/>
      <w:lvlJc w:val="left"/>
      <w:pPr>
        <w:tabs>
          <w:tab w:val="num" w:pos="4320"/>
        </w:tabs>
        <w:ind w:left="4320" w:hanging="360"/>
      </w:pPr>
      <w:rPr>
        <w:rFonts w:ascii="Georgia" w:hAnsi="Georgia" w:hint="default"/>
      </w:rPr>
    </w:lvl>
    <w:lvl w:ilvl="6" w:tplc="D1C2BB70" w:tentative="1">
      <w:start w:val="1"/>
      <w:numFmt w:val="bullet"/>
      <w:lvlText w:val="•"/>
      <w:lvlJc w:val="left"/>
      <w:pPr>
        <w:tabs>
          <w:tab w:val="num" w:pos="5040"/>
        </w:tabs>
        <w:ind w:left="5040" w:hanging="360"/>
      </w:pPr>
      <w:rPr>
        <w:rFonts w:ascii="Georgia" w:hAnsi="Georgia" w:hint="default"/>
      </w:rPr>
    </w:lvl>
    <w:lvl w:ilvl="7" w:tplc="337A2934" w:tentative="1">
      <w:start w:val="1"/>
      <w:numFmt w:val="bullet"/>
      <w:lvlText w:val="•"/>
      <w:lvlJc w:val="left"/>
      <w:pPr>
        <w:tabs>
          <w:tab w:val="num" w:pos="5760"/>
        </w:tabs>
        <w:ind w:left="5760" w:hanging="360"/>
      </w:pPr>
      <w:rPr>
        <w:rFonts w:ascii="Georgia" w:hAnsi="Georgia" w:hint="default"/>
      </w:rPr>
    </w:lvl>
    <w:lvl w:ilvl="8" w:tplc="1A22FA78" w:tentative="1">
      <w:start w:val="1"/>
      <w:numFmt w:val="bullet"/>
      <w:lvlText w:val="•"/>
      <w:lvlJc w:val="left"/>
      <w:pPr>
        <w:tabs>
          <w:tab w:val="num" w:pos="6480"/>
        </w:tabs>
        <w:ind w:left="6480" w:hanging="360"/>
      </w:pPr>
      <w:rPr>
        <w:rFonts w:ascii="Georgia" w:hAnsi="Georgia" w:hint="default"/>
      </w:rPr>
    </w:lvl>
  </w:abstractNum>
  <w:abstractNum w:abstractNumId="9" w15:restartNumberingAfterBreak="0">
    <w:nsid w:val="1B802D75"/>
    <w:multiLevelType w:val="hybridMultilevel"/>
    <w:tmpl w:val="47002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C1ED0"/>
    <w:multiLevelType w:val="hybridMultilevel"/>
    <w:tmpl w:val="9FF64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D0D51"/>
    <w:multiLevelType w:val="hybridMultilevel"/>
    <w:tmpl w:val="2A7056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7B7497"/>
    <w:multiLevelType w:val="hybridMultilevel"/>
    <w:tmpl w:val="0A3A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480BCB"/>
    <w:multiLevelType w:val="hybridMultilevel"/>
    <w:tmpl w:val="2B0CE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1B7E9B"/>
    <w:multiLevelType w:val="hybridMultilevel"/>
    <w:tmpl w:val="BA502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FF30D2"/>
    <w:multiLevelType w:val="hybridMultilevel"/>
    <w:tmpl w:val="2B863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072870"/>
    <w:multiLevelType w:val="hybridMultilevel"/>
    <w:tmpl w:val="1BC85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C50D17"/>
    <w:multiLevelType w:val="hybridMultilevel"/>
    <w:tmpl w:val="D3FA9C74"/>
    <w:lvl w:ilvl="0" w:tplc="8882446A">
      <w:start w:val="1"/>
      <w:numFmt w:val="bullet"/>
      <w:lvlText w:val="•"/>
      <w:lvlJc w:val="left"/>
      <w:pPr>
        <w:tabs>
          <w:tab w:val="num" w:pos="720"/>
        </w:tabs>
        <w:ind w:left="720" w:hanging="360"/>
      </w:pPr>
      <w:rPr>
        <w:rFonts w:ascii="Georgia" w:hAnsi="Georgia" w:hint="default"/>
      </w:rPr>
    </w:lvl>
    <w:lvl w:ilvl="1" w:tplc="FE349452" w:tentative="1">
      <w:start w:val="1"/>
      <w:numFmt w:val="bullet"/>
      <w:lvlText w:val="•"/>
      <w:lvlJc w:val="left"/>
      <w:pPr>
        <w:tabs>
          <w:tab w:val="num" w:pos="1440"/>
        </w:tabs>
        <w:ind w:left="1440" w:hanging="360"/>
      </w:pPr>
      <w:rPr>
        <w:rFonts w:ascii="Georgia" w:hAnsi="Georgia" w:hint="default"/>
      </w:rPr>
    </w:lvl>
    <w:lvl w:ilvl="2" w:tplc="7DD0F39C" w:tentative="1">
      <w:start w:val="1"/>
      <w:numFmt w:val="bullet"/>
      <w:lvlText w:val="•"/>
      <w:lvlJc w:val="left"/>
      <w:pPr>
        <w:tabs>
          <w:tab w:val="num" w:pos="2160"/>
        </w:tabs>
        <w:ind w:left="2160" w:hanging="360"/>
      </w:pPr>
      <w:rPr>
        <w:rFonts w:ascii="Georgia" w:hAnsi="Georgia" w:hint="default"/>
      </w:rPr>
    </w:lvl>
    <w:lvl w:ilvl="3" w:tplc="36F47B02" w:tentative="1">
      <w:start w:val="1"/>
      <w:numFmt w:val="bullet"/>
      <w:lvlText w:val="•"/>
      <w:lvlJc w:val="left"/>
      <w:pPr>
        <w:tabs>
          <w:tab w:val="num" w:pos="2880"/>
        </w:tabs>
        <w:ind w:left="2880" w:hanging="360"/>
      </w:pPr>
      <w:rPr>
        <w:rFonts w:ascii="Georgia" w:hAnsi="Georgia" w:hint="default"/>
      </w:rPr>
    </w:lvl>
    <w:lvl w:ilvl="4" w:tplc="61D46D8A" w:tentative="1">
      <w:start w:val="1"/>
      <w:numFmt w:val="bullet"/>
      <w:lvlText w:val="•"/>
      <w:lvlJc w:val="left"/>
      <w:pPr>
        <w:tabs>
          <w:tab w:val="num" w:pos="3600"/>
        </w:tabs>
        <w:ind w:left="3600" w:hanging="360"/>
      </w:pPr>
      <w:rPr>
        <w:rFonts w:ascii="Georgia" w:hAnsi="Georgia" w:hint="default"/>
      </w:rPr>
    </w:lvl>
    <w:lvl w:ilvl="5" w:tplc="B85E6B56" w:tentative="1">
      <w:start w:val="1"/>
      <w:numFmt w:val="bullet"/>
      <w:lvlText w:val="•"/>
      <w:lvlJc w:val="left"/>
      <w:pPr>
        <w:tabs>
          <w:tab w:val="num" w:pos="4320"/>
        </w:tabs>
        <w:ind w:left="4320" w:hanging="360"/>
      </w:pPr>
      <w:rPr>
        <w:rFonts w:ascii="Georgia" w:hAnsi="Georgia" w:hint="default"/>
      </w:rPr>
    </w:lvl>
    <w:lvl w:ilvl="6" w:tplc="24DA1DF8" w:tentative="1">
      <w:start w:val="1"/>
      <w:numFmt w:val="bullet"/>
      <w:lvlText w:val="•"/>
      <w:lvlJc w:val="left"/>
      <w:pPr>
        <w:tabs>
          <w:tab w:val="num" w:pos="5040"/>
        </w:tabs>
        <w:ind w:left="5040" w:hanging="360"/>
      </w:pPr>
      <w:rPr>
        <w:rFonts w:ascii="Georgia" w:hAnsi="Georgia" w:hint="default"/>
      </w:rPr>
    </w:lvl>
    <w:lvl w:ilvl="7" w:tplc="3BDCD460" w:tentative="1">
      <w:start w:val="1"/>
      <w:numFmt w:val="bullet"/>
      <w:lvlText w:val="•"/>
      <w:lvlJc w:val="left"/>
      <w:pPr>
        <w:tabs>
          <w:tab w:val="num" w:pos="5760"/>
        </w:tabs>
        <w:ind w:left="5760" w:hanging="360"/>
      </w:pPr>
      <w:rPr>
        <w:rFonts w:ascii="Georgia" w:hAnsi="Georgia" w:hint="default"/>
      </w:rPr>
    </w:lvl>
    <w:lvl w:ilvl="8" w:tplc="222C36A4" w:tentative="1">
      <w:start w:val="1"/>
      <w:numFmt w:val="bullet"/>
      <w:lvlText w:val="•"/>
      <w:lvlJc w:val="left"/>
      <w:pPr>
        <w:tabs>
          <w:tab w:val="num" w:pos="6480"/>
        </w:tabs>
        <w:ind w:left="6480" w:hanging="360"/>
      </w:pPr>
      <w:rPr>
        <w:rFonts w:ascii="Georgia" w:hAnsi="Georgia" w:hint="default"/>
      </w:rPr>
    </w:lvl>
  </w:abstractNum>
  <w:abstractNum w:abstractNumId="18" w15:restartNumberingAfterBreak="0">
    <w:nsid w:val="3BF55381"/>
    <w:multiLevelType w:val="hybridMultilevel"/>
    <w:tmpl w:val="A3BA831E"/>
    <w:lvl w:ilvl="0" w:tplc="A3A81164">
      <w:start w:val="1"/>
      <w:numFmt w:val="bullet"/>
      <w:lvlText w:val="•"/>
      <w:lvlJc w:val="left"/>
      <w:pPr>
        <w:tabs>
          <w:tab w:val="num" w:pos="720"/>
        </w:tabs>
        <w:ind w:left="720" w:hanging="360"/>
      </w:pPr>
      <w:rPr>
        <w:rFonts w:ascii="Georgia" w:hAnsi="Georgia" w:hint="default"/>
      </w:rPr>
    </w:lvl>
    <w:lvl w:ilvl="1" w:tplc="99EECA32" w:tentative="1">
      <w:start w:val="1"/>
      <w:numFmt w:val="bullet"/>
      <w:lvlText w:val="•"/>
      <w:lvlJc w:val="left"/>
      <w:pPr>
        <w:tabs>
          <w:tab w:val="num" w:pos="1440"/>
        </w:tabs>
        <w:ind w:left="1440" w:hanging="360"/>
      </w:pPr>
      <w:rPr>
        <w:rFonts w:ascii="Georgia" w:hAnsi="Georgia" w:hint="default"/>
      </w:rPr>
    </w:lvl>
    <w:lvl w:ilvl="2" w:tplc="99247058" w:tentative="1">
      <w:start w:val="1"/>
      <w:numFmt w:val="bullet"/>
      <w:lvlText w:val="•"/>
      <w:lvlJc w:val="left"/>
      <w:pPr>
        <w:tabs>
          <w:tab w:val="num" w:pos="2160"/>
        </w:tabs>
        <w:ind w:left="2160" w:hanging="360"/>
      </w:pPr>
      <w:rPr>
        <w:rFonts w:ascii="Georgia" w:hAnsi="Georgia" w:hint="default"/>
      </w:rPr>
    </w:lvl>
    <w:lvl w:ilvl="3" w:tplc="797ADEFA" w:tentative="1">
      <w:start w:val="1"/>
      <w:numFmt w:val="bullet"/>
      <w:lvlText w:val="•"/>
      <w:lvlJc w:val="left"/>
      <w:pPr>
        <w:tabs>
          <w:tab w:val="num" w:pos="2880"/>
        </w:tabs>
        <w:ind w:left="2880" w:hanging="360"/>
      </w:pPr>
      <w:rPr>
        <w:rFonts w:ascii="Georgia" w:hAnsi="Georgia" w:hint="default"/>
      </w:rPr>
    </w:lvl>
    <w:lvl w:ilvl="4" w:tplc="BCB4BB36" w:tentative="1">
      <w:start w:val="1"/>
      <w:numFmt w:val="bullet"/>
      <w:lvlText w:val="•"/>
      <w:lvlJc w:val="left"/>
      <w:pPr>
        <w:tabs>
          <w:tab w:val="num" w:pos="3600"/>
        </w:tabs>
        <w:ind w:left="3600" w:hanging="360"/>
      </w:pPr>
      <w:rPr>
        <w:rFonts w:ascii="Georgia" w:hAnsi="Georgia" w:hint="default"/>
      </w:rPr>
    </w:lvl>
    <w:lvl w:ilvl="5" w:tplc="BF5E1EF2" w:tentative="1">
      <w:start w:val="1"/>
      <w:numFmt w:val="bullet"/>
      <w:lvlText w:val="•"/>
      <w:lvlJc w:val="left"/>
      <w:pPr>
        <w:tabs>
          <w:tab w:val="num" w:pos="4320"/>
        </w:tabs>
        <w:ind w:left="4320" w:hanging="360"/>
      </w:pPr>
      <w:rPr>
        <w:rFonts w:ascii="Georgia" w:hAnsi="Georgia" w:hint="default"/>
      </w:rPr>
    </w:lvl>
    <w:lvl w:ilvl="6" w:tplc="A57ACEF2" w:tentative="1">
      <w:start w:val="1"/>
      <w:numFmt w:val="bullet"/>
      <w:lvlText w:val="•"/>
      <w:lvlJc w:val="left"/>
      <w:pPr>
        <w:tabs>
          <w:tab w:val="num" w:pos="5040"/>
        </w:tabs>
        <w:ind w:left="5040" w:hanging="360"/>
      </w:pPr>
      <w:rPr>
        <w:rFonts w:ascii="Georgia" w:hAnsi="Georgia" w:hint="default"/>
      </w:rPr>
    </w:lvl>
    <w:lvl w:ilvl="7" w:tplc="9DDA19A4" w:tentative="1">
      <w:start w:val="1"/>
      <w:numFmt w:val="bullet"/>
      <w:lvlText w:val="•"/>
      <w:lvlJc w:val="left"/>
      <w:pPr>
        <w:tabs>
          <w:tab w:val="num" w:pos="5760"/>
        </w:tabs>
        <w:ind w:left="5760" w:hanging="360"/>
      </w:pPr>
      <w:rPr>
        <w:rFonts w:ascii="Georgia" w:hAnsi="Georgia" w:hint="default"/>
      </w:rPr>
    </w:lvl>
    <w:lvl w:ilvl="8" w:tplc="0B4A6520" w:tentative="1">
      <w:start w:val="1"/>
      <w:numFmt w:val="bullet"/>
      <w:lvlText w:val="•"/>
      <w:lvlJc w:val="left"/>
      <w:pPr>
        <w:tabs>
          <w:tab w:val="num" w:pos="6480"/>
        </w:tabs>
        <w:ind w:left="6480" w:hanging="360"/>
      </w:pPr>
      <w:rPr>
        <w:rFonts w:ascii="Georgia" w:hAnsi="Georgia" w:hint="default"/>
      </w:rPr>
    </w:lvl>
  </w:abstractNum>
  <w:abstractNum w:abstractNumId="19" w15:restartNumberingAfterBreak="0">
    <w:nsid w:val="48BC24FA"/>
    <w:multiLevelType w:val="hybridMultilevel"/>
    <w:tmpl w:val="804675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B832746"/>
    <w:multiLevelType w:val="hybridMultilevel"/>
    <w:tmpl w:val="A6D6EE4C"/>
    <w:lvl w:ilvl="0" w:tplc="745EBD4E">
      <w:start w:val="1"/>
      <w:numFmt w:val="bullet"/>
      <w:lvlText w:val="•"/>
      <w:lvlJc w:val="left"/>
      <w:pPr>
        <w:tabs>
          <w:tab w:val="num" w:pos="720"/>
        </w:tabs>
        <w:ind w:left="720" w:hanging="360"/>
      </w:pPr>
      <w:rPr>
        <w:rFonts w:ascii="Arial" w:hAnsi="Arial" w:hint="default"/>
      </w:rPr>
    </w:lvl>
    <w:lvl w:ilvl="1" w:tplc="0E7CF552" w:tentative="1">
      <w:start w:val="1"/>
      <w:numFmt w:val="bullet"/>
      <w:lvlText w:val="•"/>
      <w:lvlJc w:val="left"/>
      <w:pPr>
        <w:tabs>
          <w:tab w:val="num" w:pos="1440"/>
        </w:tabs>
        <w:ind w:left="1440" w:hanging="360"/>
      </w:pPr>
      <w:rPr>
        <w:rFonts w:ascii="Arial" w:hAnsi="Arial" w:hint="default"/>
      </w:rPr>
    </w:lvl>
    <w:lvl w:ilvl="2" w:tplc="FF54BC3A" w:tentative="1">
      <w:start w:val="1"/>
      <w:numFmt w:val="bullet"/>
      <w:lvlText w:val="•"/>
      <w:lvlJc w:val="left"/>
      <w:pPr>
        <w:tabs>
          <w:tab w:val="num" w:pos="2160"/>
        </w:tabs>
        <w:ind w:left="2160" w:hanging="360"/>
      </w:pPr>
      <w:rPr>
        <w:rFonts w:ascii="Arial" w:hAnsi="Arial" w:hint="default"/>
      </w:rPr>
    </w:lvl>
    <w:lvl w:ilvl="3" w:tplc="6D303614" w:tentative="1">
      <w:start w:val="1"/>
      <w:numFmt w:val="bullet"/>
      <w:lvlText w:val="•"/>
      <w:lvlJc w:val="left"/>
      <w:pPr>
        <w:tabs>
          <w:tab w:val="num" w:pos="2880"/>
        </w:tabs>
        <w:ind w:left="2880" w:hanging="360"/>
      </w:pPr>
      <w:rPr>
        <w:rFonts w:ascii="Arial" w:hAnsi="Arial" w:hint="default"/>
      </w:rPr>
    </w:lvl>
    <w:lvl w:ilvl="4" w:tplc="2CE84162" w:tentative="1">
      <w:start w:val="1"/>
      <w:numFmt w:val="bullet"/>
      <w:lvlText w:val="•"/>
      <w:lvlJc w:val="left"/>
      <w:pPr>
        <w:tabs>
          <w:tab w:val="num" w:pos="3600"/>
        </w:tabs>
        <w:ind w:left="3600" w:hanging="360"/>
      </w:pPr>
      <w:rPr>
        <w:rFonts w:ascii="Arial" w:hAnsi="Arial" w:hint="default"/>
      </w:rPr>
    </w:lvl>
    <w:lvl w:ilvl="5" w:tplc="D2BC29A2" w:tentative="1">
      <w:start w:val="1"/>
      <w:numFmt w:val="bullet"/>
      <w:lvlText w:val="•"/>
      <w:lvlJc w:val="left"/>
      <w:pPr>
        <w:tabs>
          <w:tab w:val="num" w:pos="4320"/>
        </w:tabs>
        <w:ind w:left="4320" w:hanging="360"/>
      </w:pPr>
      <w:rPr>
        <w:rFonts w:ascii="Arial" w:hAnsi="Arial" w:hint="default"/>
      </w:rPr>
    </w:lvl>
    <w:lvl w:ilvl="6" w:tplc="7144A89E" w:tentative="1">
      <w:start w:val="1"/>
      <w:numFmt w:val="bullet"/>
      <w:lvlText w:val="•"/>
      <w:lvlJc w:val="left"/>
      <w:pPr>
        <w:tabs>
          <w:tab w:val="num" w:pos="5040"/>
        </w:tabs>
        <w:ind w:left="5040" w:hanging="360"/>
      </w:pPr>
      <w:rPr>
        <w:rFonts w:ascii="Arial" w:hAnsi="Arial" w:hint="default"/>
      </w:rPr>
    </w:lvl>
    <w:lvl w:ilvl="7" w:tplc="230A93DE" w:tentative="1">
      <w:start w:val="1"/>
      <w:numFmt w:val="bullet"/>
      <w:lvlText w:val="•"/>
      <w:lvlJc w:val="left"/>
      <w:pPr>
        <w:tabs>
          <w:tab w:val="num" w:pos="5760"/>
        </w:tabs>
        <w:ind w:left="5760" w:hanging="360"/>
      </w:pPr>
      <w:rPr>
        <w:rFonts w:ascii="Arial" w:hAnsi="Arial" w:hint="default"/>
      </w:rPr>
    </w:lvl>
    <w:lvl w:ilvl="8" w:tplc="1238554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CDF5980"/>
    <w:multiLevelType w:val="hybridMultilevel"/>
    <w:tmpl w:val="BB44C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CC6457"/>
    <w:multiLevelType w:val="hybridMultilevel"/>
    <w:tmpl w:val="4BA0B94C"/>
    <w:lvl w:ilvl="0" w:tplc="16E00E94">
      <w:start w:val="1"/>
      <w:numFmt w:val="bullet"/>
      <w:lvlText w:val="•"/>
      <w:lvlJc w:val="left"/>
      <w:pPr>
        <w:tabs>
          <w:tab w:val="num" w:pos="720"/>
        </w:tabs>
        <w:ind w:left="720" w:hanging="360"/>
      </w:pPr>
      <w:rPr>
        <w:rFonts w:ascii="Georgia" w:hAnsi="Georgia" w:hint="default"/>
      </w:rPr>
    </w:lvl>
    <w:lvl w:ilvl="1" w:tplc="892E2CEC">
      <w:start w:val="225"/>
      <w:numFmt w:val="bullet"/>
      <w:lvlText w:val="▫"/>
      <w:lvlJc w:val="left"/>
      <w:pPr>
        <w:tabs>
          <w:tab w:val="num" w:pos="1440"/>
        </w:tabs>
        <w:ind w:left="1440" w:hanging="360"/>
      </w:pPr>
      <w:rPr>
        <w:rFonts w:ascii="Apple Color Emoji" w:hAnsi="Apple Color Emoji" w:hint="default"/>
      </w:rPr>
    </w:lvl>
    <w:lvl w:ilvl="2" w:tplc="D6FABC84" w:tentative="1">
      <w:start w:val="1"/>
      <w:numFmt w:val="bullet"/>
      <w:lvlText w:val="•"/>
      <w:lvlJc w:val="left"/>
      <w:pPr>
        <w:tabs>
          <w:tab w:val="num" w:pos="2160"/>
        </w:tabs>
        <w:ind w:left="2160" w:hanging="360"/>
      </w:pPr>
      <w:rPr>
        <w:rFonts w:ascii="Georgia" w:hAnsi="Georgia" w:hint="default"/>
      </w:rPr>
    </w:lvl>
    <w:lvl w:ilvl="3" w:tplc="C5DE515E" w:tentative="1">
      <w:start w:val="1"/>
      <w:numFmt w:val="bullet"/>
      <w:lvlText w:val="•"/>
      <w:lvlJc w:val="left"/>
      <w:pPr>
        <w:tabs>
          <w:tab w:val="num" w:pos="2880"/>
        </w:tabs>
        <w:ind w:left="2880" w:hanging="360"/>
      </w:pPr>
      <w:rPr>
        <w:rFonts w:ascii="Georgia" w:hAnsi="Georgia" w:hint="default"/>
      </w:rPr>
    </w:lvl>
    <w:lvl w:ilvl="4" w:tplc="03E4AEBC" w:tentative="1">
      <w:start w:val="1"/>
      <w:numFmt w:val="bullet"/>
      <w:lvlText w:val="•"/>
      <w:lvlJc w:val="left"/>
      <w:pPr>
        <w:tabs>
          <w:tab w:val="num" w:pos="3600"/>
        </w:tabs>
        <w:ind w:left="3600" w:hanging="360"/>
      </w:pPr>
      <w:rPr>
        <w:rFonts w:ascii="Georgia" w:hAnsi="Georgia" w:hint="default"/>
      </w:rPr>
    </w:lvl>
    <w:lvl w:ilvl="5" w:tplc="093A3346" w:tentative="1">
      <w:start w:val="1"/>
      <w:numFmt w:val="bullet"/>
      <w:lvlText w:val="•"/>
      <w:lvlJc w:val="left"/>
      <w:pPr>
        <w:tabs>
          <w:tab w:val="num" w:pos="4320"/>
        </w:tabs>
        <w:ind w:left="4320" w:hanging="360"/>
      </w:pPr>
      <w:rPr>
        <w:rFonts w:ascii="Georgia" w:hAnsi="Georgia" w:hint="default"/>
      </w:rPr>
    </w:lvl>
    <w:lvl w:ilvl="6" w:tplc="71A8A54C" w:tentative="1">
      <w:start w:val="1"/>
      <w:numFmt w:val="bullet"/>
      <w:lvlText w:val="•"/>
      <w:lvlJc w:val="left"/>
      <w:pPr>
        <w:tabs>
          <w:tab w:val="num" w:pos="5040"/>
        </w:tabs>
        <w:ind w:left="5040" w:hanging="360"/>
      </w:pPr>
      <w:rPr>
        <w:rFonts w:ascii="Georgia" w:hAnsi="Georgia" w:hint="default"/>
      </w:rPr>
    </w:lvl>
    <w:lvl w:ilvl="7" w:tplc="BE0673A0" w:tentative="1">
      <w:start w:val="1"/>
      <w:numFmt w:val="bullet"/>
      <w:lvlText w:val="•"/>
      <w:lvlJc w:val="left"/>
      <w:pPr>
        <w:tabs>
          <w:tab w:val="num" w:pos="5760"/>
        </w:tabs>
        <w:ind w:left="5760" w:hanging="360"/>
      </w:pPr>
      <w:rPr>
        <w:rFonts w:ascii="Georgia" w:hAnsi="Georgia" w:hint="default"/>
      </w:rPr>
    </w:lvl>
    <w:lvl w:ilvl="8" w:tplc="495EF3E8" w:tentative="1">
      <w:start w:val="1"/>
      <w:numFmt w:val="bullet"/>
      <w:lvlText w:val="•"/>
      <w:lvlJc w:val="left"/>
      <w:pPr>
        <w:tabs>
          <w:tab w:val="num" w:pos="6480"/>
        </w:tabs>
        <w:ind w:left="6480" w:hanging="360"/>
      </w:pPr>
      <w:rPr>
        <w:rFonts w:ascii="Georgia" w:hAnsi="Georgia" w:hint="default"/>
      </w:rPr>
    </w:lvl>
  </w:abstractNum>
  <w:abstractNum w:abstractNumId="23" w15:restartNumberingAfterBreak="0">
    <w:nsid w:val="56CA5CE4"/>
    <w:multiLevelType w:val="hybridMultilevel"/>
    <w:tmpl w:val="D3C824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576213D9"/>
    <w:multiLevelType w:val="hybridMultilevel"/>
    <w:tmpl w:val="1E70F4A4"/>
    <w:lvl w:ilvl="0" w:tplc="0A909038">
      <w:start w:val="1"/>
      <w:numFmt w:val="bullet"/>
      <w:pStyle w:val="Bullets-Nested"/>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53426F"/>
    <w:multiLevelType w:val="hybridMultilevel"/>
    <w:tmpl w:val="B4C8E73C"/>
    <w:lvl w:ilvl="0" w:tplc="7FFA08D2">
      <w:start w:val="1"/>
      <w:numFmt w:val="bullet"/>
      <w:lvlText w:val="•"/>
      <w:lvlJc w:val="left"/>
      <w:pPr>
        <w:tabs>
          <w:tab w:val="num" w:pos="720"/>
        </w:tabs>
        <w:ind w:left="720" w:hanging="360"/>
      </w:pPr>
      <w:rPr>
        <w:rFonts w:ascii="Georgia" w:hAnsi="Georgia" w:hint="default"/>
      </w:rPr>
    </w:lvl>
    <w:lvl w:ilvl="1" w:tplc="A8DA24A6" w:tentative="1">
      <w:start w:val="1"/>
      <w:numFmt w:val="bullet"/>
      <w:lvlText w:val="•"/>
      <w:lvlJc w:val="left"/>
      <w:pPr>
        <w:tabs>
          <w:tab w:val="num" w:pos="1440"/>
        </w:tabs>
        <w:ind w:left="1440" w:hanging="360"/>
      </w:pPr>
      <w:rPr>
        <w:rFonts w:ascii="Georgia" w:hAnsi="Georgia" w:hint="default"/>
      </w:rPr>
    </w:lvl>
    <w:lvl w:ilvl="2" w:tplc="473C180E" w:tentative="1">
      <w:start w:val="1"/>
      <w:numFmt w:val="bullet"/>
      <w:lvlText w:val="•"/>
      <w:lvlJc w:val="left"/>
      <w:pPr>
        <w:tabs>
          <w:tab w:val="num" w:pos="2160"/>
        </w:tabs>
        <w:ind w:left="2160" w:hanging="360"/>
      </w:pPr>
      <w:rPr>
        <w:rFonts w:ascii="Georgia" w:hAnsi="Georgia" w:hint="default"/>
      </w:rPr>
    </w:lvl>
    <w:lvl w:ilvl="3" w:tplc="2D7C4E10" w:tentative="1">
      <w:start w:val="1"/>
      <w:numFmt w:val="bullet"/>
      <w:lvlText w:val="•"/>
      <w:lvlJc w:val="left"/>
      <w:pPr>
        <w:tabs>
          <w:tab w:val="num" w:pos="2880"/>
        </w:tabs>
        <w:ind w:left="2880" w:hanging="360"/>
      </w:pPr>
      <w:rPr>
        <w:rFonts w:ascii="Georgia" w:hAnsi="Georgia" w:hint="default"/>
      </w:rPr>
    </w:lvl>
    <w:lvl w:ilvl="4" w:tplc="3C02AD46" w:tentative="1">
      <w:start w:val="1"/>
      <w:numFmt w:val="bullet"/>
      <w:lvlText w:val="•"/>
      <w:lvlJc w:val="left"/>
      <w:pPr>
        <w:tabs>
          <w:tab w:val="num" w:pos="3600"/>
        </w:tabs>
        <w:ind w:left="3600" w:hanging="360"/>
      </w:pPr>
      <w:rPr>
        <w:rFonts w:ascii="Georgia" w:hAnsi="Georgia" w:hint="default"/>
      </w:rPr>
    </w:lvl>
    <w:lvl w:ilvl="5" w:tplc="DB0E4112" w:tentative="1">
      <w:start w:val="1"/>
      <w:numFmt w:val="bullet"/>
      <w:lvlText w:val="•"/>
      <w:lvlJc w:val="left"/>
      <w:pPr>
        <w:tabs>
          <w:tab w:val="num" w:pos="4320"/>
        </w:tabs>
        <w:ind w:left="4320" w:hanging="360"/>
      </w:pPr>
      <w:rPr>
        <w:rFonts w:ascii="Georgia" w:hAnsi="Georgia" w:hint="default"/>
      </w:rPr>
    </w:lvl>
    <w:lvl w:ilvl="6" w:tplc="D4FEC95C" w:tentative="1">
      <w:start w:val="1"/>
      <w:numFmt w:val="bullet"/>
      <w:lvlText w:val="•"/>
      <w:lvlJc w:val="left"/>
      <w:pPr>
        <w:tabs>
          <w:tab w:val="num" w:pos="5040"/>
        </w:tabs>
        <w:ind w:left="5040" w:hanging="360"/>
      </w:pPr>
      <w:rPr>
        <w:rFonts w:ascii="Georgia" w:hAnsi="Georgia" w:hint="default"/>
      </w:rPr>
    </w:lvl>
    <w:lvl w:ilvl="7" w:tplc="56BE51A6" w:tentative="1">
      <w:start w:val="1"/>
      <w:numFmt w:val="bullet"/>
      <w:lvlText w:val="•"/>
      <w:lvlJc w:val="left"/>
      <w:pPr>
        <w:tabs>
          <w:tab w:val="num" w:pos="5760"/>
        </w:tabs>
        <w:ind w:left="5760" w:hanging="360"/>
      </w:pPr>
      <w:rPr>
        <w:rFonts w:ascii="Georgia" w:hAnsi="Georgia" w:hint="default"/>
      </w:rPr>
    </w:lvl>
    <w:lvl w:ilvl="8" w:tplc="CE564924" w:tentative="1">
      <w:start w:val="1"/>
      <w:numFmt w:val="bullet"/>
      <w:lvlText w:val="•"/>
      <w:lvlJc w:val="left"/>
      <w:pPr>
        <w:tabs>
          <w:tab w:val="num" w:pos="6480"/>
        </w:tabs>
        <w:ind w:left="6480" w:hanging="360"/>
      </w:pPr>
      <w:rPr>
        <w:rFonts w:ascii="Georgia" w:hAnsi="Georgia" w:hint="default"/>
      </w:rPr>
    </w:lvl>
  </w:abstractNum>
  <w:abstractNum w:abstractNumId="26" w15:restartNumberingAfterBreak="0">
    <w:nsid w:val="614D23C0"/>
    <w:multiLevelType w:val="hybridMultilevel"/>
    <w:tmpl w:val="54B2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8F2028"/>
    <w:multiLevelType w:val="hybridMultilevel"/>
    <w:tmpl w:val="B314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6D190B"/>
    <w:multiLevelType w:val="multilevel"/>
    <w:tmpl w:val="13B0B858"/>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B753D98"/>
    <w:multiLevelType w:val="hybridMultilevel"/>
    <w:tmpl w:val="80641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3628B5"/>
    <w:multiLevelType w:val="hybridMultilevel"/>
    <w:tmpl w:val="E104EA06"/>
    <w:lvl w:ilvl="0" w:tplc="86FE46D6">
      <w:start w:val="1"/>
      <w:numFmt w:val="bullet"/>
      <w:lvlText w:val="•"/>
      <w:lvlJc w:val="left"/>
      <w:pPr>
        <w:tabs>
          <w:tab w:val="num" w:pos="720"/>
        </w:tabs>
        <w:ind w:left="720" w:hanging="360"/>
      </w:pPr>
      <w:rPr>
        <w:rFonts w:ascii="Georgia" w:hAnsi="Georgia" w:hint="default"/>
      </w:rPr>
    </w:lvl>
    <w:lvl w:ilvl="1" w:tplc="EED4E060" w:tentative="1">
      <w:start w:val="1"/>
      <w:numFmt w:val="bullet"/>
      <w:lvlText w:val="•"/>
      <w:lvlJc w:val="left"/>
      <w:pPr>
        <w:tabs>
          <w:tab w:val="num" w:pos="1440"/>
        </w:tabs>
        <w:ind w:left="1440" w:hanging="360"/>
      </w:pPr>
      <w:rPr>
        <w:rFonts w:ascii="Georgia" w:hAnsi="Georgia" w:hint="default"/>
      </w:rPr>
    </w:lvl>
    <w:lvl w:ilvl="2" w:tplc="5EA2FD3E" w:tentative="1">
      <w:start w:val="1"/>
      <w:numFmt w:val="bullet"/>
      <w:lvlText w:val="•"/>
      <w:lvlJc w:val="left"/>
      <w:pPr>
        <w:tabs>
          <w:tab w:val="num" w:pos="2160"/>
        </w:tabs>
        <w:ind w:left="2160" w:hanging="360"/>
      </w:pPr>
      <w:rPr>
        <w:rFonts w:ascii="Georgia" w:hAnsi="Georgia" w:hint="default"/>
      </w:rPr>
    </w:lvl>
    <w:lvl w:ilvl="3" w:tplc="C4381AEE" w:tentative="1">
      <w:start w:val="1"/>
      <w:numFmt w:val="bullet"/>
      <w:lvlText w:val="•"/>
      <w:lvlJc w:val="left"/>
      <w:pPr>
        <w:tabs>
          <w:tab w:val="num" w:pos="2880"/>
        </w:tabs>
        <w:ind w:left="2880" w:hanging="360"/>
      </w:pPr>
      <w:rPr>
        <w:rFonts w:ascii="Georgia" w:hAnsi="Georgia" w:hint="default"/>
      </w:rPr>
    </w:lvl>
    <w:lvl w:ilvl="4" w:tplc="828EE10A" w:tentative="1">
      <w:start w:val="1"/>
      <w:numFmt w:val="bullet"/>
      <w:lvlText w:val="•"/>
      <w:lvlJc w:val="left"/>
      <w:pPr>
        <w:tabs>
          <w:tab w:val="num" w:pos="3600"/>
        </w:tabs>
        <w:ind w:left="3600" w:hanging="360"/>
      </w:pPr>
      <w:rPr>
        <w:rFonts w:ascii="Georgia" w:hAnsi="Georgia" w:hint="default"/>
      </w:rPr>
    </w:lvl>
    <w:lvl w:ilvl="5" w:tplc="C0DA0DA4" w:tentative="1">
      <w:start w:val="1"/>
      <w:numFmt w:val="bullet"/>
      <w:lvlText w:val="•"/>
      <w:lvlJc w:val="left"/>
      <w:pPr>
        <w:tabs>
          <w:tab w:val="num" w:pos="4320"/>
        </w:tabs>
        <w:ind w:left="4320" w:hanging="360"/>
      </w:pPr>
      <w:rPr>
        <w:rFonts w:ascii="Georgia" w:hAnsi="Georgia" w:hint="default"/>
      </w:rPr>
    </w:lvl>
    <w:lvl w:ilvl="6" w:tplc="C1D8051A" w:tentative="1">
      <w:start w:val="1"/>
      <w:numFmt w:val="bullet"/>
      <w:lvlText w:val="•"/>
      <w:lvlJc w:val="left"/>
      <w:pPr>
        <w:tabs>
          <w:tab w:val="num" w:pos="5040"/>
        </w:tabs>
        <w:ind w:left="5040" w:hanging="360"/>
      </w:pPr>
      <w:rPr>
        <w:rFonts w:ascii="Georgia" w:hAnsi="Georgia" w:hint="default"/>
      </w:rPr>
    </w:lvl>
    <w:lvl w:ilvl="7" w:tplc="2138D794" w:tentative="1">
      <w:start w:val="1"/>
      <w:numFmt w:val="bullet"/>
      <w:lvlText w:val="•"/>
      <w:lvlJc w:val="left"/>
      <w:pPr>
        <w:tabs>
          <w:tab w:val="num" w:pos="5760"/>
        </w:tabs>
        <w:ind w:left="5760" w:hanging="360"/>
      </w:pPr>
      <w:rPr>
        <w:rFonts w:ascii="Georgia" w:hAnsi="Georgia" w:hint="default"/>
      </w:rPr>
    </w:lvl>
    <w:lvl w:ilvl="8" w:tplc="C2BC279C" w:tentative="1">
      <w:start w:val="1"/>
      <w:numFmt w:val="bullet"/>
      <w:lvlText w:val="•"/>
      <w:lvlJc w:val="left"/>
      <w:pPr>
        <w:tabs>
          <w:tab w:val="num" w:pos="6480"/>
        </w:tabs>
        <w:ind w:left="6480" w:hanging="360"/>
      </w:pPr>
      <w:rPr>
        <w:rFonts w:ascii="Georgia" w:hAnsi="Georgia" w:hint="default"/>
      </w:rPr>
    </w:lvl>
  </w:abstractNum>
  <w:abstractNum w:abstractNumId="31" w15:restartNumberingAfterBreak="0">
    <w:nsid w:val="6D133F59"/>
    <w:multiLevelType w:val="hybridMultilevel"/>
    <w:tmpl w:val="0B229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8237BE"/>
    <w:multiLevelType w:val="hybridMultilevel"/>
    <w:tmpl w:val="9A4E45C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3CA64F4"/>
    <w:multiLevelType w:val="hybridMultilevel"/>
    <w:tmpl w:val="63B6A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25015F"/>
    <w:multiLevelType w:val="hybridMultilevel"/>
    <w:tmpl w:val="75F00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5530005">
    <w:abstractNumId w:val="26"/>
  </w:num>
  <w:num w:numId="2" w16cid:durableId="675807936">
    <w:abstractNumId w:val="19"/>
  </w:num>
  <w:num w:numId="3" w16cid:durableId="1224025021">
    <w:abstractNumId w:val="9"/>
  </w:num>
  <w:num w:numId="4" w16cid:durableId="296187842">
    <w:abstractNumId w:val="33"/>
  </w:num>
  <w:num w:numId="5" w16cid:durableId="534512892">
    <w:abstractNumId w:val="24"/>
  </w:num>
  <w:num w:numId="6" w16cid:durableId="2134015893">
    <w:abstractNumId w:val="7"/>
  </w:num>
  <w:num w:numId="7" w16cid:durableId="449472910">
    <w:abstractNumId w:val="28"/>
  </w:num>
  <w:num w:numId="8" w16cid:durableId="167185123">
    <w:abstractNumId w:val="25"/>
  </w:num>
  <w:num w:numId="9" w16cid:durableId="283777620">
    <w:abstractNumId w:val="32"/>
  </w:num>
  <w:num w:numId="10" w16cid:durableId="459108820">
    <w:abstractNumId w:val="22"/>
  </w:num>
  <w:num w:numId="11" w16cid:durableId="461458021">
    <w:abstractNumId w:val="30"/>
  </w:num>
  <w:num w:numId="12" w16cid:durableId="1841961938">
    <w:abstractNumId w:val="18"/>
  </w:num>
  <w:num w:numId="13" w16cid:durableId="2133547622">
    <w:abstractNumId w:val="17"/>
  </w:num>
  <w:num w:numId="14" w16cid:durableId="1596865126">
    <w:abstractNumId w:val="8"/>
  </w:num>
  <w:num w:numId="15" w16cid:durableId="642931683">
    <w:abstractNumId w:val="4"/>
  </w:num>
  <w:num w:numId="16" w16cid:durableId="563224947">
    <w:abstractNumId w:val="5"/>
  </w:num>
  <w:num w:numId="17" w16cid:durableId="723413177">
    <w:abstractNumId w:val="6"/>
  </w:num>
  <w:num w:numId="18" w16cid:durableId="1824155853">
    <w:abstractNumId w:val="2"/>
  </w:num>
  <w:num w:numId="19" w16cid:durableId="1949005943">
    <w:abstractNumId w:val="33"/>
    <w:lvlOverride w:ilvl="0">
      <w:startOverride w:val="1"/>
    </w:lvlOverride>
  </w:num>
  <w:num w:numId="20" w16cid:durableId="1947425101">
    <w:abstractNumId w:val="20"/>
  </w:num>
  <w:num w:numId="21" w16cid:durableId="1631862640">
    <w:abstractNumId w:val="31"/>
  </w:num>
  <w:num w:numId="22" w16cid:durableId="1336225077">
    <w:abstractNumId w:val="11"/>
  </w:num>
  <w:num w:numId="23" w16cid:durableId="783422327">
    <w:abstractNumId w:val="12"/>
  </w:num>
  <w:num w:numId="24" w16cid:durableId="2005432799">
    <w:abstractNumId w:val="14"/>
  </w:num>
  <w:num w:numId="25" w16cid:durableId="896166882">
    <w:abstractNumId w:val="1"/>
  </w:num>
  <w:num w:numId="26" w16cid:durableId="1317802122">
    <w:abstractNumId w:val="23"/>
  </w:num>
  <w:num w:numId="27" w16cid:durableId="624969396">
    <w:abstractNumId w:val="10"/>
  </w:num>
  <w:num w:numId="28" w16cid:durableId="2064676652">
    <w:abstractNumId w:val="16"/>
  </w:num>
  <w:num w:numId="29" w16cid:durableId="861824073">
    <w:abstractNumId w:val="3"/>
  </w:num>
  <w:num w:numId="30" w16cid:durableId="1542983245">
    <w:abstractNumId w:val="27"/>
  </w:num>
  <w:num w:numId="31" w16cid:durableId="804155445">
    <w:abstractNumId w:val="34"/>
  </w:num>
  <w:num w:numId="32" w16cid:durableId="288128673">
    <w:abstractNumId w:val="15"/>
  </w:num>
  <w:num w:numId="33" w16cid:durableId="129597007">
    <w:abstractNumId w:val="35"/>
  </w:num>
  <w:num w:numId="34" w16cid:durableId="17858353">
    <w:abstractNumId w:val="21"/>
  </w:num>
  <w:num w:numId="35" w16cid:durableId="1318462151">
    <w:abstractNumId w:val="29"/>
  </w:num>
  <w:num w:numId="36" w16cid:durableId="347605531">
    <w:abstractNumId w:val="0"/>
  </w:num>
  <w:num w:numId="37" w16cid:durableId="2812334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embedTrueTypeFonts/>
  <w:saveSubsetFont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LQwMDAGAhNzS0MTcyUdpeDU4uLM/DyQAuNaANg94/wsAAAA"/>
  </w:docVars>
  <w:rsids>
    <w:rsidRoot w:val="007C0E6B"/>
    <w:rsid w:val="00002A82"/>
    <w:rsid w:val="0002254C"/>
    <w:rsid w:val="0002609B"/>
    <w:rsid w:val="00042BD3"/>
    <w:rsid w:val="00062066"/>
    <w:rsid w:val="0006393A"/>
    <w:rsid w:val="0007440F"/>
    <w:rsid w:val="000A75FC"/>
    <w:rsid w:val="000D438A"/>
    <w:rsid w:val="000E6708"/>
    <w:rsid w:val="000F2EEB"/>
    <w:rsid w:val="0010304D"/>
    <w:rsid w:val="00105E78"/>
    <w:rsid w:val="001411D4"/>
    <w:rsid w:val="0014487D"/>
    <w:rsid w:val="00153D3F"/>
    <w:rsid w:val="00177023"/>
    <w:rsid w:val="00177F74"/>
    <w:rsid w:val="001A0B64"/>
    <w:rsid w:val="001A6B40"/>
    <w:rsid w:val="001B23CD"/>
    <w:rsid w:val="001F63F7"/>
    <w:rsid w:val="001F7779"/>
    <w:rsid w:val="002236A3"/>
    <w:rsid w:val="00223F5D"/>
    <w:rsid w:val="0022445F"/>
    <w:rsid w:val="002264C6"/>
    <w:rsid w:val="00234C5D"/>
    <w:rsid w:val="00252064"/>
    <w:rsid w:val="00252E97"/>
    <w:rsid w:val="002737F8"/>
    <w:rsid w:val="00275C27"/>
    <w:rsid w:val="002E5C64"/>
    <w:rsid w:val="00302DED"/>
    <w:rsid w:val="0033429E"/>
    <w:rsid w:val="00334841"/>
    <w:rsid w:val="003668AE"/>
    <w:rsid w:val="003730FE"/>
    <w:rsid w:val="003A5FDD"/>
    <w:rsid w:val="003D43CB"/>
    <w:rsid w:val="003E4F85"/>
    <w:rsid w:val="003E67F1"/>
    <w:rsid w:val="003F0447"/>
    <w:rsid w:val="00412007"/>
    <w:rsid w:val="00412452"/>
    <w:rsid w:val="00425E6F"/>
    <w:rsid w:val="00430449"/>
    <w:rsid w:val="00444136"/>
    <w:rsid w:val="00444C06"/>
    <w:rsid w:val="0047088F"/>
    <w:rsid w:val="00474467"/>
    <w:rsid w:val="004B6C7F"/>
    <w:rsid w:val="004C2CE6"/>
    <w:rsid w:val="004C682D"/>
    <w:rsid w:val="004C7A6E"/>
    <w:rsid w:val="004D368A"/>
    <w:rsid w:val="004D7C7C"/>
    <w:rsid w:val="004F3B60"/>
    <w:rsid w:val="00516C4C"/>
    <w:rsid w:val="0052684E"/>
    <w:rsid w:val="00526A7A"/>
    <w:rsid w:val="00530CAB"/>
    <w:rsid w:val="00533894"/>
    <w:rsid w:val="005438B6"/>
    <w:rsid w:val="00544783"/>
    <w:rsid w:val="005533DE"/>
    <w:rsid w:val="005543E9"/>
    <w:rsid w:val="00563C7E"/>
    <w:rsid w:val="0057272A"/>
    <w:rsid w:val="0059036F"/>
    <w:rsid w:val="005A0EF9"/>
    <w:rsid w:val="005A65D5"/>
    <w:rsid w:val="005B2B5D"/>
    <w:rsid w:val="00600024"/>
    <w:rsid w:val="00623A24"/>
    <w:rsid w:val="00662171"/>
    <w:rsid w:val="006828D1"/>
    <w:rsid w:val="00693B11"/>
    <w:rsid w:val="006B152F"/>
    <w:rsid w:val="006C25B1"/>
    <w:rsid w:val="006C3433"/>
    <w:rsid w:val="006C569B"/>
    <w:rsid w:val="006D0293"/>
    <w:rsid w:val="006F38F3"/>
    <w:rsid w:val="007059D5"/>
    <w:rsid w:val="0071454B"/>
    <w:rsid w:val="00732344"/>
    <w:rsid w:val="00743738"/>
    <w:rsid w:val="007A6D7A"/>
    <w:rsid w:val="007B202C"/>
    <w:rsid w:val="007C0E6B"/>
    <w:rsid w:val="007D77ED"/>
    <w:rsid w:val="007D7DF4"/>
    <w:rsid w:val="007E51A6"/>
    <w:rsid w:val="007F0832"/>
    <w:rsid w:val="00836BA2"/>
    <w:rsid w:val="00860F15"/>
    <w:rsid w:val="00877E77"/>
    <w:rsid w:val="008A2F1C"/>
    <w:rsid w:val="008A42BA"/>
    <w:rsid w:val="008B3B5F"/>
    <w:rsid w:val="008B55B9"/>
    <w:rsid w:val="00900774"/>
    <w:rsid w:val="0091176A"/>
    <w:rsid w:val="0091722D"/>
    <w:rsid w:val="0095013C"/>
    <w:rsid w:val="0096214C"/>
    <w:rsid w:val="00975FCA"/>
    <w:rsid w:val="00980F98"/>
    <w:rsid w:val="00991ABA"/>
    <w:rsid w:val="009948CA"/>
    <w:rsid w:val="009A7D65"/>
    <w:rsid w:val="009B43EC"/>
    <w:rsid w:val="009B610F"/>
    <w:rsid w:val="009B6CC0"/>
    <w:rsid w:val="009C66AF"/>
    <w:rsid w:val="009E2FA6"/>
    <w:rsid w:val="009E4042"/>
    <w:rsid w:val="009F59C7"/>
    <w:rsid w:val="009F6C54"/>
    <w:rsid w:val="00A2168E"/>
    <w:rsid w:val="00A3403D"/>
    <w:rsid w:val="00A40A15"/>
    <w:rsid w:val="00A43AB0"/>
    <w:rsid w:val="00A5466B"/>
    <w:rsid w:val="00A627FB"/>
    <w:rsid w:val="00AB7CEB"/>
    <w:rsid w:val="00AD1873"/>
    <w:rsid w:val="00AE36A5"/>
    <w:rsid w:val="00AF4364"/>
    <w:rsid w:val="00B40BA7"/>
    <w:rsid w:val="00B50A78"/>
    <w:rsid w:val="00B712FB"/>
    <w:rsid w:val="00B76458"/>
    <w:rsid w:val="00B9719C"/>
    <w:rsid w:val="00BD296A"/>
    <w:rsid w:val="00BD7888"/>
    <w:rsid w:val="00BE4AAB"/>
    <w:rsid w:val="00BF613F"/>
    <w:rsid w:val="00C03D49"/>
    <w:rsid w:val="00C04C69"/>
    <w:rsid w:val="00C25DF9"/>
    <w:rsid w:val="00C43451"/>
    <w:rsid w:val="00C50915"/>
    <w:rsid w:val="00C63DD2"/>
    <w:rsid w:val="00C67666"/>
    <w:rsid w:val="00C7762C"/>
    <w:rsid w:val="00C9702F"/>
    <w:rsid w:val="00CA031B"/>
    <w:rsid w:val="00CA5C55"/>
    <w:rsid w:val="00CC491A"/>
    <w:rsid w:val="00CF0D5B"/>
    <w:rsid w:val="00CF3DDB"/>
    <w:rsid w:val="00D16371"/>
    <w:rsid w:val="00D200BB"/>
    <w:rsid w:val="00D37D8E"/>
    <w:rsid w:val="00D83CF2"/>
    <w:rsid w:val="00D85C64"/>
    <w:rsid w:val="00D86118"/>
    <w:rsid w:val="00DA2BF8"/>
    <w:rsid w:val="00DA5FBD"/>
    <w:rsid w:val="00DD1FC0"/>
    <w:rsid w:val="00DF31D9"/>
    <w:rsid w:val="00DF58A8"/>
    <w:rsid w:val="00DF714D"/>
    <w:rsid w:val="00E036B9"/>
    <w:rsid w:val="00E16750"/>
    <w:rsid w:val="00E16DC8"/>
    <w:rsid w:val="00E271F3"/>
    <w:rsid w:val="00E3253D"/>
    <w:rsid w:val="00E36F47"/>
    <w:rsid w:val="00E40901"/>
    <w:rsid w:val="00E6243A"/>
    <w:rsid w:val="00E732D2"/>
    <w:rsid w:val="00E83D0E"/>
    <w:rsid w:val="00E8627D"/>
    <w:rsid w:val="00E952CD"/>
    <w:rsid w:val="00EA0D50"/>
    <w:rsid w:val="00EA4EF5"/>
    <w:rsid w:val="00EA71AB"/>
    <w:rsid w:val="00EB1F23"/>
    <w:rsid w:val="00EB38DA"/>
    <w:rsid w:val="00EB44C2"/>
    <w:rsid w:val="00EB6B0C"/>
    <w:rsid w:val="00EC67EF"/>
    <w:rsid w:val="00ED20A2"/>
    <w:rsid w:val="00EE4876"/>
    <w:rsid w:val="00EF724E"/>
    <w:rsid w:val="00F11C45"/>
    <w:rsid w:val="00F31436"/>
    <w:rsid w:val="00F42D5E"/>
    <w:rsid w:val="00F479D8"/>
    <w:rsid w:val="00F73A5D"/>
    <w:rsid w:val="00F756A1"/>
    <w:rsid w:val="00F8740A"/>
    <w:rsid w:val="00F93284"/>
    <w:rsid w:val="00FB34B4"/>
    <w:rsid w:val="00FC277A"/>
    <w:rsid w:val="00FD0C04"/>
    <w:rsid w:val="00FE3C81"/>
    <w:rsid w:val="00FE54AB"/>
    <w:rsid w:val="00FF3855"/>
    <w:rsid w:val="01786A62"/>
    <w:rsid w:val="06AB45CB"/>
    <w:rsid w:val="074F5129"/>
    <w:rsid w:val="0C49B211"/>
    <w:rsid w:val="0FADE3F8"/>
    <w:rsid w:val="14B04F22"/>
    <w:rsid w:val="183416EC"/>
    <w:rsid w:val="19D9B3EB"/>
    <w:rsid w:val="21A911FB"/>
    <w:rsid w:val="25961599"/>
    <w:rsid w:val="29A73278"/>
    <w:rsid w:val="2AB37107"/>
    <w:rsid w:val="2DEB8AE2"/>
    <w:rsid w:val="32897ACB"/>
    <w:rsid w:val="32C36B16"/>
    <w:rsid w:val="33979966"/>
    <w:rsid w:val="342D67FF"/>
    <w:rsid w:val="35008A58"/>
    <w:rsid w:val="35F3EDF5"/>
    <w:rsid w:val="3732A48B"/>
    <w:rsid w:val="3ACE8A1C"/>
    <w:rsid w:val="3D33A07B"/>
    <w:rsid w:val="3DED5F99"/>
    <w:rsid w:val="449F604B"/>
    <w:rsid w:val="45333260"/>
    <w:rsid w:val="4E194965"/>
    <w:rsid w:val="51490DE3"/>
    <w:rsid w:val="559663E7"/>
    <w:rsid w:val="5A4C3E3E"/>
    <w:rsid w:val="5A4F4DF3"/>
    <w:rsid w:val="5BD0DA1F"/>
    <w:rsid w:val="5BE8BAD6"/>
    <w:rsid w:val="5DF65C25"/>
    <w:rsid w:val="60396827"/>
    <w:rsid w:val="611F96D7"/>
    <w:rsid w:val="63003F6E"/>
    <w:rsid w:val="69A73A02"/>
    <w:rsid w:val="6AAF812A"/>
    <w:rsid w:val="6D078C16"/>
    <w:rsid w:val="6E57D838"/>
    <w:rsid w:val="708A37EE"/>
    <w:rsid w:val="73BAA9FD"/>
    <w:rsid w:val="7443196D"/>
    <w:rsid w:val="79432252"/>
    <w:rsid w:val="7F836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6A3"/>
    <w:pPr>
      <w:spacing w:after="160"/>
    </w:pPr>
    <w:rPr>
      <w:rFonts w:ascii="ATT Aleck Sans" w:hAnsi="ATT Aleck Sans"/>
      <w:sz w:val="22"/>
    </w:rPr>
  </w:style>
  <w:style w:type="paragraph" w:styleId="Heading1">
    <w:name w:val="heading 1"/>
    <w:basedOn w:val="Normal"/>
    <w:next w:val="Normal"/>
    <w:link w:val="Heading1Char"/>
    <w:uiPriority w:val="9"/>
    <w:qFormat/>
    <w:rsid w:val="00234C5D"/>
    <w:pPr>
      <w:keepNext/>
      <w:keepLines/>
      <w:spacing w:before="240"/>
      <w:outlineLvl w:val="0"/>
    </w:pPr>
    <w:rPr>
      <w:rFonts w:eastAsiaTheme="majorEastAsia" w:cstheme="majorBidi"/>
      <w:color w:val="009FDB"/>
      <w:sz w:val="48"/>
      <w:szCs w:val="32"/>
    </w:rPr>
  </w:style>
  <w:style w:type="paragraph" w:styleId="Heading2">
    <w:name w:val="heading 2"/>
    <w:basedOn w:val="Normal"/>
    <w:next w:val="Normal"/>
    <w:link w:val="Heading2Char"/>
    <w:uiPriority w:val="9"/>
    <w:unhideWhenUsed/>
    <w:qFormat/>
    <w:rsid w:val="00AD1873"/>
    <w:pPr>
      <w:keepNext/>
      <w:keepLines/>
      <w:spacing w:before="40"/>
      <w:outlineLvl w:val="1"/>
    </w:pPr>
    <w:rPr>
      <w:rFonts w:eastAsiaTheme="majorEastAsia" w:cstheme="majorBidi"/>
      <w:b/>
      <w:color w:val="000000" w:themeColor="tex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paragraph" w:styleId="Title">
    <w:name w:val="Title"/>
    <w:basedOn w:val="Normal"/>
    <w:next w:val="Normal"/>
    <w:link w:val="TitleChar"/>
    <w:uiPriority w:val="10"/>
    <w:qFormat/>
    <w:rsid w:val="003668A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68AE"/>
    <w:rPr>
      <w:rFonts w:asciiTheme="majorHAnsi" w:eastAsiaTheme="majorEastAsia" w:hAnsiTheme="majorHAnsi" w:cstheme="majorBidi"/>
      <w:spacing w:val="-10"/>
      <w:kern w:val="28"/>
      <w:sz w:val="56"/>
      <w:szCs w:val="56"/>
    </w:rPr>
  </w:style>
  <w:style w:type="paragraph" w:styleId="NoSpacing">
    <w:name w:val="No Spacing"/>
    <w:uiPriority w:val="1"/>
    <w:qFormat/>
    <w:rsid w:val="003668AE"/>
  </w:style>
  <w:style w:type="character" w:customStyle="1" w:styleId="Heading1Char">
    <w:name w:val="Heading 1 Char"/>
    <w:basedOn w:val="DefaultParagraphFont"/>
    <w:link w:val="Heading1"/>
    <w:uiPriority w:val="9"/>
    <w:rsid w:val="00234C5D"/>
    <w:rPr>
      <w:rFonts w:ascii="ATT Aleck Sans" w:eastAsiaTheme="majorEastAsia" w:hAnsi="ATT Aleck Sans" w:cstheme="majorBidi"/>
      <w:color w:val="009FDB"/>
      <w:sz w:val="48"/>
      <w:szCs w:val="32"/>
    </w:rPr>
  </w:style>
  <w:style w:type="character" w:customStyle="1" w:styleId="Heading2Char">
    <w:name w:val="Heading 2 Char"/>
    <w:basedOn w:val="DefaultParagraphFont"/>
    <w:link w:val="Heading2"/>
    <w:uiPriority w:val="9"/>
    <w:rsid w:val="00AD1873"/>
    <w:rPr>
      <w:rFonts w:ascii="ATT Aleck Sans" w:eastAsiaTheme="majorEastAsia" w:hAnsi="ATT Aleck Sans" w:cstheme="majorBidi"/>
      <w:b/>
      <w:color w:val="000000" w:themeColor="text1"/>
      <w:sz w:val="26"/>
      <w:szCs w:val="26"/>
    </w:rPr>
  </w:style>
  <w:style w:type="character" w:styleId="BookTitle">
    <w:name w:val="Book Title"/>
    <w:basedOn w:val="DefaultParagraphFont"/>
    <w:uiPriority w:val="33"/>
    <w:qFormat/>
    <w:rsid w:val="003668AE"/>
    <w:rPr>
      <w:b/>
      <w:bCs/>
      <w:i/>
      <w:iCs/>
      <w:spacing w:val="5"/>
    </w:rPr>
  </w:style>
  <w:style w:type="character" w:styleId="SubtleReference">
    <w:name w:val="Subtle Reference"/>
    <w:basedOn w:val="DefaultParagraphFont"/>
    <w:uiPriority w:val="31"/>
    <w:qFormat/>
    <w:rsid w:val="003668AE"/>
    <w:rPr>
      <w:smallCaps/>
      <w:color w:val="5A5A5A" w:themeColor="text1" w:themeTint="A5"/>
    </w:rPr>
  </w:style>
  <w:style w:type="paragraph" w:styleId="Subtitle">
    <w:name w:val="Subtitle"/>
    <w:basedOn w:val="Normal"/>
    <w:next w:val="Normal"/>
    <w:link w:val="SubtitleChar"/>
    <w:uiPriority w:val="11"/>
    <w:qFormat/>
    <w:rsid w:val="003668AE"/>
    <w:pPr>
      <w:numPr>
        <w:ilvl w:val="1"/>
      </w:numPr>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3668AE"/>
    <w:rPr>
      <w:rFonts w:eastAsiaTheme="minorEastAsia"/>
      <w:color w:val="5A5A5A" w:themeColor="text1" w:themeTint="A5"/>
      <w:spacing w:val="15"/>
      <w:sz w:val="22"/>
      <w:szCs w:val="22"/>
    </w:rPr>
  </w:style>
  <w:style w:type="paragraph" w:customStyle="1" w:styleId="Numbers">
    <w:name w:val="Numbers"/>
    <w:basedOn w:val="ListParagraph"/>
    <w:qFormat/>
    <w:rsid w:val="00CA5C55"/>
    <w:pPr>
      <w:numPr>
        <w:numId w:val="4"/>
      </w:numPr>
      <w:spacing w:before="160" w:after="60"/>
    </w:pPr>
    <w:rPr>
      <w:rFonts w:cs="ATT Aleck Sans"/>
      <w:color w:val="000000" w:themeColor="text1"/>
      <w:szCs w:val="22"/>
    </w:rPr>
  </w:style>
  <w:style w:type="paragraph" w:customStyle="1" w:styleId="Bullets-Nested">
    <w:name w:val="Bullets - Nested"/>
    <w:basedOn w:val="ListParagraph"/>
    <w:qFormat/>
    <w:rsid w:val="00AD1873"/>
    <w:pPr>
      <w:numPr>
        <w:numId w:val="5"/>
      </w:numPr>
    </w:pPr>
    <w:rPr>
      <w:rFonts w:cs="ATT Aleck Sans"/>
      <w:color w:val="000000" w:themeColor="text1"/>
      <w:szCs w:val="22"/>
    </w:rPr>
  </w:style>
  <w:style w:type="numbering" w:customStyle="1" w:styleId="CurrentList1">
    <w:name w:val="Current List1"/>
    <w:uiPriority w:val="99"/>
    <w:rsid w:val="00AD1873"/>
    <w:pPr>
      <w:numPr>
        <w:numId w:val="6"/>
      </w:numPr>
    </w:pPr>
  </w:style>
  <w:style w:type="numbering" w:customStyle="1" w:styleId="CurrentList2">
    <w:name w:val="Current List2"/>
    <w:uiPriority w:val="99"/>
    <w:rsid w:val="00AD1873"/>
    <w:pPr>
      <w:numPr>
        <w:numId w:val="7"/>
      </w:numPr>
    </w:pPr>
  </w:style>
  <w:style w:type="character" w:styleId="CommentReference">
    <w:name w:val="annotation reference"/>
    <w:basedOn w:val="DefaultParagraphFont"/>
    <w:uiPriority w:val="99"/>
    <w:semiHidden/>
    <w:unhideWhenUsed/>
    <w:rsid w:val="00252064"/>
    <w:rPr>
      <w:sz w:val="16"/>
      <w:szCs w:val="16"/>
    </w:rPr>
  </w:style>
  <w:style w:type="paragraph" w:styleId="CommentText">
    <w:name w:val="annotation text"/>
    <w:basedOn w:val="Normal"/>
    <w:link w:val="CommentTextChar"/>
    <w:uiPriority w:val="99"/>
    <w:unhideWhenUsed/>
    <w:rsid w:val="00252064"/>
    <w:rPr>
      <w:sz w:val="20"/>
      <w:szCs w:val="20"/>
    </w:rPr>
  </w:style>
  <w:style w:type="character" w:customStyle="1" w:styleId="CommentTextChar">
    <w:name w:val="Comment Text Char"/>
    <w:basedOn w:val="DefaultParagraphFont"/>
    <w:link w:val="CommentText"/>
    <w:uiPriority w:val="99"/>
    <w:rsid w:val="00252064"/>
    <w:rPr>
      <w:rFonts w:ascii="ATT Aleck Sans" w:hAnsi="ATT Aleck Sans"/>
      <w:sz w:val="20"/>
      <w:szCs w:val="20"/>
    </w:rPr>
  </w:style>
  <w:style w:type="paragraph" w:styleId="CommentSubject">
    <w:name w:val="annotation subject"/>
    <w:basedOn w:val="CommentText"/>
    <w:next w:val="CommentText"/>
    <w:link w:val="CommentSubjectChar"/>
    <w:uiPriority w:val="99"/>
    <w:semiHidden/>
    <w:unhideWhenUsed/>
    <w:rsid w:val="00252064"/>
    <w:rPr>
      <w:b/>
      <w:bCs/>
    </w:rPr>
  </w:style>
  <w:style w:type="character" w:customStyle="1" w:styleId="CommentSubjectChar">
    <w:name w:val="Comment Subject Char"/>
    <w:basedOn w:val="CommentTextChar"/>
    <w:link w:val="CommentSubject"/>
    <w:uiPriority w:val="99"/>
    <w:semiHidden/>
    <w:rsid w:val="00252064"/>
    <w:rPr>
      <w:rFonts w:ascii="ATT Aleck Sans" w:hAnsi="ATT Aleck Sans"/>
      <w:b/>
      <w:bCs/>
      <w:sz w:val="20"/>
      <w:szCs w:val="20"/>
    </w:rPr>
  </w:style>
  <w:style w:type="paragraph" w:styleId="BalloonText">
    <w:name w:val="Balloon Text"/>
    <w:basedOn w:val="Normal"/>
    <w:link w:val="BalloonTextChar"/>
    <w:uiPriority w:val="99"/>
    <w:semiHidden/>
    <w:unhideWhenUsed/>
    <w:rsid w:val="002520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064"/>
    <w:rPr>
      <w:rFonts w:ascii="Segoe UI" w:hAnsi="Segoe UI" w:cs="Segoe UI"/>
      <w:sz w:val="18"/>
      <w:szCs w:val="18"/>
    </w:rPr>
  </w:style>
  <w:style w:type="character" w:styleId="Hyperlink">
    <w:name w:val="Hyperlink"/>
    <w:basedOn w:val="DefaultParagraphFont"/>
    <w:uiPriority w:val="99"/>
    <w:unhideWhenUsed/>
    <w:rsid w:val="008A2F1C"/>
    <w:rPr>
      <w:color w:val="0563C1" w:themeColor="hyperlink"/>
      <w:u w:val="single"/>
    </w:rPr>
  </w:style>
  <w:style w:type="character" w:styleId="UnresolvedMention">
    <w:name w:val="Unresolved Mention"/>
    <w:basedOn w:val="DefaultParagraphFont"/>
    <w:uiPriority w:val="99"/>
    <w:semiHidden/>
    <w:unhideWhenUsed/>
    <w:rsid w:val="008A2F1C"/>
    <w:rPr>
      <w:color w:val="605E5C"/>
      <w:shd w:val="clear" w:color="auto" w:fill="E1DFDD"/>
    </w:rPr>
  </w:style>
  <w:style w:type="paragraph" w:styleId="NormalWeb">
    <w:name w:val="Normal (Web)"/>
    <w:basedOn w:val="Normal"/>
    <w:uiPriority w:val="99"/>
    <w:semiHidden/>
    <w:unhideWhenUsed/>
    <w:rsid w:val="00DD1FC0"/>
    <w:pPr>
      <w:spacing w:before="100" w:beforeAutospacing="1" w:after="100" w:afterAutospacing="1"/>
    </w:pPr>
    <w:rPr>
      <w:rFonts w:ascii="Times New Roman" w:eastAsia="Times New Roman" w:hAnsi="Times New Roman" w:cs="Times New Roman"/>
      <w:sz w:val="24"/>
    </w:rPr>
  </w:style>
  <w:style w:type="character" w:styleId="PageNumber">
    <w:name w:val="page number"/>
    <w:basedOn w:val="DefaultParagraphFont"/>
    <w:uiPriority w:val="99"/>
    <w:semiHidden/>
    <w:unhideWhenUsed/>
    <w:rsid w:val="00223F5D"/>
  </w:style>
  <w:style w:type="paragraph" w:styleId="Revision">
    <w:name w:val="Revision"/>
    <w:hidden/>
    <w:uiPriority w:val="99"/>
    <w:semiHidden/>
    <w:rsid w:val="00CF3DDB"/>
    <w:rPr>
      <w:rFonts w:ascii="ATT Aleck Sans" w:hAnsi="ATT Aleck Sans"/>
      <w:sz w:val="22"/>
    </w:rPr>
  </w:style>
  <w:style w:type="character" w:customStyle="1" w:styleId="normaltextrun">
    <w:name w:val="normaltextrun"/>
    <w:basedOn w:val="DefaultParagraphFont"/>
    <w:rsid w:val="00412007"/>
  </w:style>
  <w:style w:type="character" w:styleId="FollowedHyperlink">
    <w:name w:val="FollowedHyperlink"/>
    <w:basedOn w:val="DefaultParagraphFont"/>
    <w:uiPriority w:val="99"/>
    <w:semiHidden/>
    <w:unhideWhenUsed/>
    <w:rsid w:val="00D8611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777178">
      <w:bodyDiv w:val="1"/>
      <w:marLeft w:val="0"/>
      <w:marRight w:val="0"/>
      <w:marTop w:val="0"/>
      <w:marBottom w:val="0"/>
      <w:divBdr>
        <w:top w:val="none" w:sz="0" w:space="0" w:color="auto"/>
        <w:left w:val="none" w:sz="0" w:space="0" w:color="auto"/>
        <w:bottom w:val="none" w:sz="0" w:space="0" w:color="auto"/>
        <w:right w:val="none" w:sz="0" w:space="0" w:color="auto"/>
      </w:divBdr>
    </w:div>
    <w:div w:id="377700975">
      <w:bodyDiv w:val="1"/>
      <w:marLeft w:val="0"/>
      <w:marRight w:val="0"/>
      <w:marTop w:val="0"/>
      <w:marBottom w:val="0"/>
      <w:divBdr>
        <w:top w:val="none" w:sz="0" w:space="0" w:color="auto"/>
        <w:left w:val="none" w:sz="0" w:space="0" w:color="auto"/>
        <w:bottom w:val="none" w:sz="0" w:space="0" w:color="auto"/>
        <w:right w:val="none" w:sz="0" w:space="0" w:color="auto"/>
      </w:divBdr>
      <w:divsChild>
        <w:div w:id="78790778">
          <w:marLeft w:val="432"/>
          <w:marRight w:val="0"/>
          <w:marTop w:val="45"/>
          <w:marBottom w:val="0"/>
          <w:divBdr>
            <w:top w:val="none" w:sz="0" w:space="0" w:color="auto"/>
            <w:left w:val="none" w:sz="0" w:space="0" w:color="auto"/>
            <w:bottom w:val="none" w:sz="0" w:space="0" w:color="auto"/>
            <w:right w:val="none" w:sz="0" w:space="0" w:color="auto"/>
          </w:divBdr>
        </w:div>
      </w:divsChild>
    </w:div>
    <w:div w:id="516892488">
      <w:bodyDiv w:val="1"/>
      <w:marLeft w:val="0"/>
      <w:marRight w:val="0"/>
      <w:marTop w:val="0"/>
      <w:marBottom w:val="0"/>
      <w:divBdr>
        <w:top w:val="none" w:sz="0" w:space="0" w:color="auto"/>
        <w:left w:val="none" w:sz="0" w:space="0" w:color="auto"/>
        <w:bottom w:val="none" w:sz="0" w:space="0" w:color="auto"/>
        <w:right w:val="none" w:sz="0" w:space="0" w:color="auto"/>
      </w:divBdr>
    </w:div>
    <w:div w:id="536241504">
      <w:bodyDiv w:val="1"/>
      <w:marLeft w:val="0"/>
      <w:marRight w:val="0"/>
      <w:marTop w:val="0"/>
      <w:marBottom w:val="0"/>
      <w:divBdr>
        <w:top w:val="none" w:sz="0" w:space="0" w:color="auto"/>
        <w:left w:val="none" w:sz="0" w:space="0" w:color="auto"/>
        <w:bottom w:val="none" w:sz="0" w:space="0" w:color="auto"/>
        <w:right w:val="none" w:sz="0" w:space="0" w:color="auto"/>
      </w:divBdr>
      <w:divsChild>
        <w:div w:id="498663962">
          <w:marLeft w:val="432"/>
          <w:marRight w:val="0"/>
          <w:marTop w:val="45"/>
          <w:marBottom w:val="0"/>
          <w:divBdr>
            <w:top w:val="none" w:sz="0" w:space="0" w:color="auto"/>
            <w:left w:val="none" w:sz="0" w:space="0" w:color="auto"/>
            <w:bottom w:val="none" w:sz="0" w:space="0" w:color="auto"/>
            <w:right w:val="none" w:sz="0" w:space="0" w:color="auto"/>
          </w:divBdr>
        </w:div>
      </w:divsChild>
    </w:div>
    <w:div w:id="630786635">
      <w:bodyDiv w:val="1"/>
      <w:marLeft w:val="0"/>
      <w:marRight w:val="0"/>
      <w:marTop w:val="0"/>
      <w:marBottom w:val="0"/>
      <w:divBdr>
        <w:top w:val="none" w:sz="0" w:space="0" w:color="auto"/>
        <w:left w:val="none" w:sz="0" w:space="0" w:color="auto"/>
        <w:bottom w:val="none" w:sz="0" w:space="0" w:color="auto"/>
        <w:right w:val="none" w:sz="0" w:space="0" w:color="auto"/>
      </w:divBdr>
      <w:divsChild>
        <w:div w:id="657922684">
          <w:marLeft w:val="432"/>
          <w:marRight w:val="0"/>
          <w:marTop w:val="45"/>
          <w:marBottom w:val="0"/>
          <w:divBdr>
            <w:top w:val="none" w:sz="0" w:space="0" w:color="auto"/>
            <w:left w:val="none" w:sz="0" w:space="0" w:color="auto"/>
            <w:bottom w:val="none" w:sz="0" w:space="0" w:color="auto"/>
            <w:right w:val="none" w:sz="0" w:space="0" w:color="auto"/>
          </w:divBdr>
        </w:div>
      </w:divsChild>
    </w:div>
    <w:div w:id="646665923">
      <w:bodyDiv w:val="1"/>
      <w:marLeft w:val="0"/>
      <w:marRight w:val="0"/>
      <w:marTop w:val="0"/>
      <w:marBottom w:val="0"/>
      <w:divBdr>
        <w:top w:val="none" w:sz="0" w:space="0" w:color="auto"/>
        <w:left w:val="none" w:sz="0" w:space="0" w:color="auto"/>
        <w:bottom w:val="none" w:sz="0" w:space="0" w:color="auto"/>
        <w:right w:val="none" w:sz="0" w:space="0" w:color="auto"/>
      </w:divBdr>
    </w:div>
    <w:div w:id="654069612">
      <w:bodyDiv w:val="1"/>
      <w:marLeft w:val="0"/>
      <w:marRight w:val="0"/>
      <w:marTop w:val="0"/>
      <w:marBottom w:val="0"/>
      <w:divBdr>
        <w:top w:val="none" w:sz="0" w:space="0" w:color="auto"/>
        <w:left w:val="none" w:sz="0" w:space="0" w:color="auto"/>
        <w:bottom w:val="none" w:sz="0" w:space="0" w:color="auto"/>
        <w:right w:val="none" w:sz="0" w:space="0" w:color="auto"/>
      </w:divBdr>
    </w:div>
    <w:div w:id="654529967">
      <w:bodyDiv w:val="1"/>
      <w:marLeft w:val="0"/>
      <w:marRight w:val="0"/>
      <w:marTop w:val="0"/>
      <w:marBottom w:val="0"/>
      <w:divBdr>
        <w:top w:val="none" w:sz="0" w:space="0" w:color="auto"/>
        <w:left w:val="none" w:sz="0" w:space="0" w:color="auto"/>
        <w:bottom w:val="none" w:sz="0" w:space="0" w:color="auto"/>
        <w:right w:val="none" w:sz="0" w:space="0" w:color="auto"/>
      </w:divBdr>
    </w:div>
    <w:div w:id="751897579">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958805298">
      <w:bodyDiv w:val="1"/>
      <w:marLeft w:val="0"/>
      <w:marRight w:val="0"/>
      <w:marTop w:val="0"/>
      <w:marBottom w:val="0"/>
      <w:divBdr>
        <w:top w:val="none" w:sz="0" w:space="0" w:color="auto"/>
        <w:left w:val="none" w:sz="0" w:space="0" w:color="auto"/>
        <w:bottom w:val="none" w:sz="0" w:space="0" w:color="auto"/>
        <w:right w:val="none" w:sz="0" w:space="0" w:color="auto"/>
      </w:divBdr>
      <w:divsChild>
        <w:div w:id="179928157">
          <w:marLeft w:val="432"/>
          <w:marRight w:val="0"/>
          <w:marTop w:val="45"/>
          <w:marBottom w:val="0"/>
          <w:divBdr>
            <w:top w:val="none" w:sz="0" w:space="0" w:color="auto"/>
            <w:left w:val="none" w:sz="0" w:space="0" w:color="auto"/>
            <w:bottom w:val="none" w:sz="0" w:space="0" w:color="auto"/>
            <w:right w:val="none" w:sz="0" w:space="0" w:color="auto"/>
          </w:divBdr>
        </w:div>
      </w:divsChild>
    </w:div>
    <w:div w:id="1056708153">
      <w:bodyDiv w:val="1"/>
      <w:marLeft w:val="0"/>
      <w:marRight w:val="0"/>
      <w:marTop w:val="0"/>
      <w:marBottom w:val="0"/>
      <w:divBdr>
        <w:top w:val="none" w:sz="0" w:space="0" w:color="auto"/>
        <w:left w:val="none" w:sz="0" w:space="0" w:color="auto"/>
        <w:bottom w:val="none" w:sz="0" w:space="0" w:color="auto"/>
        <w:right w:val="none" w:sz="0" w:space="0" w:color="auto"/>
      </w:divBdr>
      <w:divsChild>
        <w:div w:id="1191333558">
          <w:marLeft w:val="432"/>
          <w:marRight w:val="0"/>
          <w:marTop w:val="45"/>
          <w:marBottom w:val="0"/>
          <w:divBdr>
            <w:top w:val="none" w:sz="0" w:space="0" w:color="auto"/>
            <w:left w:val="none" w:sz="0" w:space="0" w:color="auto"/>
            <w:bottom w:val="none" w:sz="0" w:space="0" w:color="auto"/>
            <w:right w:val="none" w:sz="0" w:space="0" w:color="auto"/>
          </w:divBdr>
        </w:div>
      </w:divsChild>
    </w:div>
    <w:div w:id="1072435706">
      <w:bodyDiv w:val="1"/>
      <w:marLeft w:val="0"/>
      <w:marRight w:val="0"/>
      <w:marTop w:val="0"/>
      <w:marBottom w:val="0"/>
      <w:divBdr>
        <w:top w:val="none" w:sz="0" w:space="0" w:color="auto"/>
        <w:left w:val="none" w:sz="0" w:space="0" w:color="auto"/>
        <w:bottom w:val="none" w:sz="0" w:space="0" w:color="auto"/>
        <w:right w:val="none" w:sz="0" w:space="0" w:color="auto"/>
      </w:divBdr>
    </w:div>
    <w:div w:id="1136492315">
      <w:bodyDiv w:val="1"/>
      <w:marLeft w:val="0"/>
      <w:marRight w:val="0"/>
      <w:marTop w:val="0"/>
      <w:marBottom w:val="0"/>
      <w:divBdr>
        <w:top w:val="none" w:sz="0" w:space="0" w:color="auto"/>
        <w:left w:val="none" w:sz="0" w:space="0" w:color="auto"/>
        <w:bottom w:val="none" w:sz="0" w:space="0" w:color="auto"/>
        <w:right w:val="none" w:sz="0" w:space="0" w:color="auto"/>
      </w:divBdr>
    </w:div>
    <w:div w:id="1149328400">
      <w:bodyDiv w:val="1"/>
      <w:marLeft w:val="0"/>
      <w:marRight w:val="0"/>
      <w:marTop w:val="0"/>
      <w:marBottom w:val="0"/>
      <w:divBdr>
        <w:top w:val="none" w:sz="0" w:space="0" w:color="auto"/>
        <w:left w:val="none" w:sz="0" w:space="0" w:color="auto"/>
        <w:bottom w:val="none" w:sz="0" w:space="0" w:color="auto"/>
        <w:right w:val="none" w:sz="0" w:space="0" w:color="auto"/>
      </w:divBdr>
      <w:divsChild>
        <w:div w:id="1125466325">
          <w:marLeft w:val="432"/>
          <w:marRight w:val="0"/>
          <w:marTop w:val="45"/>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87491490">
      <w:bodyDiv w:val="1"/>
      <w:marLeft w:val="0"/>
      <w:marRight w:val="0"/>
      <w:marTop w:val="0"/>
      <w:marBottom w:val="0"/>
      <w:divBdr>
        <w:top w:val="none" w:sz="0" w:space="0" w:color="auto"/>
        <w:left w:val="none" w:sz="0" w:space="0" w:color="auto"/>
        <w:bottom w:val="none" w:sz="0" w:space="0" w:color="auto"/>
        <w:right w:val="none" w:sz="0" w:space="0" w:color="auto"/>
      </w:divBdr>
    </w:div>
    <w:div w:id="1410927214">
      <w:bodyDiv w:val="1"/>
      <w:marLeft w:val="0"/>
      <w:marRight w:val="0"/>
      <w:marTop w:val="0"/>
      <w:marBottom w:val="0"/>
      <w:divBdr>
        <w:top w:val="none" w:sz="0" w:space="0" w:color="auto"/>
        <w:left w:val="none" w:sz="0" w:space="0" w:color="auto"/>
        <w:bottom w:val="none" w:sz="0" w:space="0" w:color="auto"/>
        <w:right w:val="none" w:sz="0" w:space="0" w:color="auto"/>
      </w:divBdr>
      <w:divsChild>
        <w:div w:id="167982643">
          <w:marLeft w:val="432"/>
          <w:marRight w:val="0"/>
          <w:marTop w:val="45"/>
          <w:marBottom w:val="0"/>
          <w:divBdr>
            <w:top w:val="none" w:sz="0" w:space="0" w:color="auto"/>
            <w:left w:val="none" w:sz="0" w:space="0" w:color="auto"/>
            <w:bottom w:val="none" w:sz="0" w:space="0" w:color="auto"/>
            <w:right w:val="none" w:sz="0" w:space="0" w:color="auto"/>
          </w:divBdr>
        </w:div>
        <w:div w:id="1640115241">
          <w:marLeft w:val="778"/>
          <w:marRight w:val="0"/>
          <w:marTop w:val="45"/>
          <w:marBottom w:val="0"/>
          <w:divBdr>
            <w:top w:val="none" w:sz="0" w:space="0" w:color="auto"/>
            <w:left w:val="none" w:sz="0" w:space="0" w:color="auto"/>
            <w:bottom w:val="none" w:sz="0" w:space="0" w:color="auto"/>
            <w:right w:val="none" w:sz="0" w:space="0" w:color="auto"/>
          </w:divBdr>
        </w:div>
        <w:div w:id="1427772580">
          <w:marLeft w:val="778"/>
          <w:marRight w:val="0"/>
          <w:marTop w:val="45"/>
          <w:marBottom w:val="0"/>
          <w:divBdr>
            <w:top w:val="none" w:sz="0" w:space="0" w:color="auto"/>
            <w:left w:val="none" w:sz="0" w:space="0" w:color="auto"/>
            <w:bottom w:val="none" w:sz="0" w:space="0" w:color="auto"/>
            <w:right w:val="none" w:sz="0" w:space="0" w:color="auto"/>
          </w:divBdr>
        </w:div>
      </w:divsChild>
    </w:div>
    <w:div w:id="1516338371">
      <w:bodyDiv w:val="1"/>
      <w:marLeft w:val="0"/>
      <w:marRight w:val="0"/>
      <w:marTop w:val="0"/>
      <w:marBottom w:val="0"/>
      <w:divBdr>
        <w:top w:val="none" w:sz="0" w:space="0" w:color="auto"/>
        <w:left w:val="none" w:sz="0" w:space="0" w:color="auto"/>
        <w:bottom w:val="none" w:sz="0" w:space="0" w:color="auto"/>
        <w:right w:val="none" w:sz="0" w:space="0" w:color="auto"/>
      </w:divBdr>
    </w:div>
    <w:div w:id="1542858882">
      <w:bodyDiv w:val="1"/>
      <w:marLeft w:val="0"/>
      <w:marRight w:val="0"/>
      <w:marTop w:val="0"/>
      <w:marBottom w:val="0"/>
      <w:divBdr>
        <w:top w:val="none" w:sz="0" w:space="0" w:color="auto"/>
        <w:left w:val="none" w:sz="0" w:space="0" w:color="auto"/>
        <w:bottom w:val="none" w:sz="0" w:space="0" w:color="auto"/>
        <w:right w:val="none" w:sz="0" w:space="0" w:color="auto"/>
      </w:divBdr>
      <w:divsChild>
        <w:div w:id="87889907">
          <w:marLeft w:val="432"/>
          <w:marRight w:val="0"/>
          <w:marTop w:val="45"/>
          <w:marBottom w:val="0"/>
          <w:divBdr>
            <w:top w:val="none" w:sz="0" w:space="0" w:color="auto"/>
            <w:left w:val="none" w:sz="0" w:space="0" w:color="auto"/>
            <w:bottom w:val="none" w:sz="0" w:space="0" w:color="auto"/>
            <w:right w:val="none" w:sz="0" w:space="0" w:color="auto"/>
          </w:divBdr>
        </w:div>
      </w:divsChild>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716344385">
      <w:bodyDiv w:val="1"/>
      <w:marLeft w:val="0"/>
      <w:marRight w:val="0"/>
      <w:marTop w:val="0"/>
      <w:marBottom w:val="0"/>
      <w:divBdr>
        <w:top w:val="none" w:sz="0" w:space="0" w:color="auto"/>
        <w:left w:val="none" w:sz="0" w:space="0" w:color="auto"/>
        <w:bottom w:val="none" w:sz="0" w:space="0" w:color="auto"/>
        <w:right w:val="none" w:sz="0" w:space="0" w:color="auto"/>
      </w:divBdr>
      <w:divsChild>
        <w:div w:id="2083406752">
          <w:marLeft w:val="432"/>
          <w:marRight w:val="0"/>
          <w:marTop w:val="45"/>
          <w:marBottom w:val="0"/>
          <w:divBdr>
            <w:top w:val="none" w:sz="0" w:space="0" w:color="auto"/>
            <w:left w:val="none" w:sz="0" w:space="0" w:color="auto"/>
            <w:bottom w:val="none" w:sz="0" w:space="0" w:color="auto"/>
            <w:right w:val="none" w:sz="0" w:space="0" w:color="auto"/>
          </w:divBdr>
        </w:div>
      </w:divsChild>
    </w:div>
    <w:div w:id="1758090827">
      <w:bodyDiv w:val="1"/>
      <w:marLeft w:val="0"/>
      <w:marRight w:val="0"/>
      <w:marTop w:val="0"/>
      <w:marBottom w:val="0"/>
      <w:divBdr>
        <w:top w:val="none" w:sz="0" w:space="0" w:color="auto"/>
        <w:left w:val="none" w:sz="0" w:space="0" w:color="auto"/>
        <w:bottom w:val="none" w:sz="0" w:space="0" w:color="auto"/>
        <w:right w:val="none" w:sz="0" w:space="0" w:color="auto"/>
      </w:divBdr>
      <w:divsChild>
        <w:div w:id="1962029796">
          <w:marLeft w:val="432"/>
          <w:marRight w:val="0"/>
          <w:marTop w:val="45"/>
          <w:marBottom w:val="0"/>
          <w:divBdr>
            <w:top w:val="none" w:sz="0" w:space="0" w:color="auto"/>
            <w:left w:val="none" w:sz="0" w:space="0" w:color="auto"/>
            <w:bottom w:val="none" w:sz="0" w:space="0" w:color="auto"/>
            <w:right w:val="none" w:sz="0" w:space="0" w:color="auto"/>
          </w:divBdr>
        </w:div>
      </w:divsChild>
    </w:div>
    <w:div w:id="1844391560">
      <w:bodyDiv w:val="1"/>
      <w:marLeft w:val="0"/>
      <w:marRight w:val="0"/>
      <w:marTop w:val="0"/>
      <w:marBottom w:val="0"/>
      <w:divBdr>
        <w:top w:val="none" w:sz="0" w:space="0" w:color="auto"/>
        <w:left w:val="none" w:sz="0" w:space="0" w:color="auto"/>
        <w:bottom w:val="none" w:sz="0" w:space="0" w:color="auto"/>
        <w:right w:val="none" w:sz="0" w:space="0" w:color="auto"/>
      </w:divBdr>
      <w:divsChild>
        <w:div w:id="767626077">
          <w:marLeft w:val="432"/>
          <w:marRight w:val="0"/>
          <w:marTop w:val="45"/>
          <w:marBottom w:val="0"/>
          <w:divBdr>
            <w:top w:val="none" w:sz="0" w:space="0" w:color="auto"/>
            <w:left w:val="none" w:sz="0" w:space="0" w:color="auto"/>
            <w:bottom w:val="none" w:sz="0" w:space="0" w:color="auto"/>
            <w:right w:val="none" w:sz="0" w:space="0" w:color="auto"/>
          </w:divBdr>
        </w:div>
      </w:divsChild>
    </w:div>
    <w:div w:id="1857227969">
      <w:bodyDiv w:val="1"/>
      <w:marLeft w:val="0"/>
      <w:marRight w:val="0"/>
      <w:marTop w:val="0"/>
      <w:marBottom w:val="0"/>
      <w:divBdr>
        <w:top w:val="none" w:sz="0" w:space="0" w:color="auto"/>
        <w:left w:val="none" w:sz="0" w:space="0" w:color="auto"/>
        <w:bottom w:val="none" w:sz="0" w:space="0" w:color="auto"/>
        <w:right w:val="none" w:sz="0" w:space="0" w:color="auto"/>
      </w:divBdr>
      <w:divsChild>
        <w:div w:id="14888582">
          <w:marLeft w:val="432"/>
          <w:marRight w:val="0"/>
          <w:marTop w:val="45"/>
          <w:marBottom w:val="0"/>
          <w:divBdr>
            <w:top w:val="none" w:sz="0" w:space="0" w:color="auto"/>
            <w:left w:val="none" w:sz="0" w:space="0" w:color="auto"/>
            <w:bottom w:val="none" w:sz="0" w:space="0" w:color="auto"/>
            <w:right w:val="none" w:sz="0" w:space="0" w:color="auto"/>
          </w:divBdr>
        </w:div>
      </w:divsChild>
    </w:div>
    <w:div w:id="1864977962">
      <w:bodyDiv w:val="1"/>
      <w:marLeft w:val="0"/>
      <w:marRight w:val="0"/>
      <w:marTop w:val="0"/>
      <w:marBottom w:val="0"/>
      <w:divBdr>
        <w:top w:val="none" w:sz="0" w:space="0" w:color="auto"/>
        <w:left w:val="none" w:sz="0" w:space="0" w:color="auto"/>
        <w:bottom w:val="none" w:sz="0" w:space="0" w:color="auto"/>
        <w:right w:val="none" w:sz="0" w:space="0" w:color="auto"/>
      </w:divBdr>
      <w:divsChild>
        <w:div w:id="1422146071">
          <w:marLeft w:val="0"/>
          <w:marRight w:val="0"/>
          <w:marTop w:val="0"/>
          <w:marBottom w:val="0"/>
          <w:divBdr>
            <w:top w:val="none" w:sz="0" w:space="0" w:color="auto"/>
            <w:left w:val="none" w:sz="0" w:space="0" w:color="auto"/>
            <w:bottom w:val="none" w:sz="0" w:space="0" w:color="auto"/>
            <w:right w:val="none" w:sz="0" w:space="0" w:color="auto"/>
          </w:divBdr>
        </w:div>
        <w:div w:id="371225204">
          <w:marLeft w:val="0"/>
          <w:marRight w:val="0"/>
          <w:marTop w:val="0"/>
          <w:marBottom w:val="0"/>
          <w:divBdr>
            <w:top w:val="none" w:sz="0" w:space="0" w:color="auto"/>
            <w:left w:val="none" w:sz="0" w:space="0" w:color="auto"/>
            <w:bottom w:val="none" w:sz="0" w:space="0" w:color="auto"/>
            <w:right w:val="none" w:sz="0" w:space="0" w:color="auto"/>
          </w:divBdr>
        </w:div>
      </w:divsChild>
    </w:div>
    <w:div w:id="2081128053">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hishing@irs.gov" TargetMode="External"/><Relationship Id="rId18" Type="http://schemas.openxmlformats.org/officeDocument/2006/relationships/hyperlink" Target="mailto:abuse@att.ne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donotcall.gov/" TargetMode="External"/><Relationship Id="rId17" Type="http://schemas.openxmlformats.org/officeDocument/2006/relationships/hyperlink" Target="https://www.identifytheft.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sa.gov/state-attorney-genera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literacy.att.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c3.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digitalliteracy.at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reportfraud.ftc.gov/" TargetMode="External"/><Relationship Id="rId22"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D446C99695A4459B8EA458A76BC200" ma:contentTypeVersion="19" ma:contentTypeDescription="Create a new document." ma:contentTypeScope="" ma:versionID="6928d2f2d74b783fecc0d6331c3b5b11">
  <xsd:schema xmlns:xsd="http://www.w3.org/2001/XMLSchema" xmlns:xs="http://www.w3.org/2001/XMLSchema" xmlns:p="http://schemas.microsoft.com/office/2006/metadata/properties" xmlns:ns2="fca4be13-a869-462d-b272-2a766d2a35a0" xmlns:ns3="456b778a-8111-448b-a112-b10df9030f26" targetNamespace="http://schemas.microsoft.com/office/2006/metadata/properties" ma:root="true" ma:fieldsID="9072c0879b3639238a105dd5131e0bfa" ns2:_="" ns3:_="">
    <xsd:import namespace="fca4be13-a869-462d-b272-2a766d2a35a0"/>
    <xsd:import namespace="456b778a-8111-448b-a112-b10df9030f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a4be13-a869-462d-b272-2a766d2a35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bf58074-46d7-4780-8ee9-89f36ca836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6b778a-8111-448b-a112-b10df9030f2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0ccc8-9744-4e55-aac6-f0555663b764}" ma:internalName="TaxCatchAll" ma:showField="CatchAllData" ma:web="456b778a-8111-448b-a112-b10df9030f2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a4be13-a869-462d-b272-2a766d2a35a0">
      <Terms xmlns="http://schemas.microsoft.com/office/infopath/2007/PartnerControls"/>
    </lcf76f155ced4ddcb4097134ff3c332f>
    <TaxCatchAll xmlns="456b778a-8111-448b-a112-b10df9030f2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8C13C-4699-4E0B-B9B1-C835B8C4CE75}"/>
</file>

<file path=customXml/itemProps2.xml><?xml version="1.0" encoding="utf-8"?>
<ds:datastoreItem xmlns:ds="http://schemas.openxmlformats.org/officeDocument/2006/customXml" ds:itemID="{A63FD409-CBED-4A5E-81C8-161BDABAD5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EAB63F-C303-4288-9F9E-A2A05E308A21}">
  <ds:schemaRefs>
    <ds:schemaRef ds:uri="http://schemas.microsoft.com/sharepoint/v3/contenttype/forms"/>
  </ds:schemaRefs>
</ds:datastoreItem>
</file>

<file path=customXml/itemProps4.xml><?xml version="1.0" encoding="utf-8"?>
<ds:datastoreItem xmlns:ds="http://schemas.openxmlformats.org/officeDocument/2006/customXml" ds:itemID="{197672BA-28F0-DF44-83BE-2A862B54A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1294</Words>
  <Characters>7379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14</cp:revision>
  <cp:lastPrinted>2021-08-05T16:39:00Z</cp:lastPrinted>
  <dcterms:created xsi:type="dcterms:W3CDTF">2025-08-22T06:04:00Z</dcterms:created>
  <dcterms:modified xsi:type="dcterms:W3CDTF">2025-11-16T19:49:00Z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0x010100A2D446C99695A4459B8EA458A76BC200</vt:lpwstr>
  </property>
</Properties>
</file>