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sz w:val="26"/>
          <w:szCs w:val="26"/>
        </w:rPr>
      </w:pPr>
      <w:r>
        <w:rPr>
          <w:sz w:val="26"/>
          <w:szCs w:val="26"/>
          <w:rtl w:val="0"/>
          <w:lang w:val="es-419"/>
        </w:rPr>
        <w:t xml:space="preserve">Lista de tareas para planificar la fiesta</w:t>
      </w:r>
    </w:p>
    <w:p xmlns:w="http://schemas.openxmlformats.org/wordprocessingml/2006/main"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Comida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Pedir café y té</w:t>
      </w:r>
    </w:p>
    <w:p>
      <w:pPr>
        <w:pStyle w:val="Body"/>
        <w:numPr>
          <w:ilvl w:val="2"/>
          <w:numId w:val="1"/>
        </w:numPr>
        <w:bidi w:val="0"/>
      </w:pPr>
      <w:r>
        <w:rPr>
          <w:rtl w:val="0"/>
        </w:rPr>
        <w:t xml:space="preserve">Crema, azúcar, edulcorantes, agitadores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Recoger los jugos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Se necesita una jarra para el agua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Vasos para bebidas calientes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Vasos para el agua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Pedir comida de la tienda </w:t>
      </w:r>
    </w:p>
    <w:p>
      <w:pPr>
        <w:pStyle w:val="Body"/>
        <w:numPr>
          <w:ilvl w:val="2"/>
          <w:numId w:val="1"/>
        </w:numPr>
        <w:bidi w:val="0"/>
      </w:pPr>
      <w:r>
        <w:rPr>
          <w:rtl w:val="0"/>
        </w:rPr>
        <w:t xml:space="preserve">Plátanos, naranjas</w:t>
      </w:r>
    </w:p>
    <w:p>
      <w:pPr>
        <w:pStyle w:val="Body"/>
        <w:numPr>
          <w:ilvl w:val="2"/>
          <w:numId w:val="1"/>
        </w:numPr>
        <w:bidi w:val="0"/>
      </w:pPr>
      <w:r>
        <w:rPr>
          <w:rtl w:val="0"/>
        </w:rPr>
        <w:t xml:space="preserve">Pastel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Platos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Servilletas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Cubiertos: tenedores, cucharas, cuchillos</w:t>
      </w:r>
    </w:p>
    <w:p xmlns:w="http://schemas.openxmlformats.org/wordprocessingml/2006/main"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Juegos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Se necesita encontrar un voluntario para que invente juegos para la fiesta</w:t>
      </w:r>
    </w:p>
    <w:p xmlns:w="http://schemas.openxmlformats.org/wordprocessingml/2006/main"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Invitaciones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Finalizar la carta de invitación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Obtener la lista final de padres de la escuela 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Enviar la carta 30 días antes de la fiesta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Enviar recordatorio 2 semanas antes de la fiesta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Enviar un correo electrónico a los padres que no hayan respondido 1 semana antes de la fiesta</w:t>
      </w:r>
    </w:p>
    <w:p>
      <w:pPr>
        <w:pStyle w:val="Body"/>
        <w:numPr>
          <w:ilvl w:val="1"/>
          <w:numId w:val="1"/>
        </w:numPr>
        <w:bidi w:val="0"/>
      </w:pPr>
      <w:r>
        <w:rPr>
          <w:rtl w:val="0"/>
        </w:rPr>
        <w:t xml:space="preserve">Enviar un último recordatorio 3 días antes de la fiesta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