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0A" w:rsidRPr="0029500A" w:rsidRDefault="0029500A" w:rsidP="0029500A">
      <w:pPr>
        <w:pBdr>
          <w:bottom w:val="single" w:sz="12" w:space="1" w:color="auto"/>
        </w:pBdr>
        <w:spacing w:after="0"/>
        <w:rPr>
          <w:rFonts w:ascii="Segoe UI Semibold" w:hAnsi="Segoe UI Semibold" w:cs="Segoe UI"/>
          <w:sz w:val="28"/>
          <w:szCs w:val="30"/>
        </w:rPr>
      </w:pPr>
      <w:r w:rsidRPr="0029500A">
        <w:rPr>
          <w:rFonts w:ascii="Segoe UI Semibold" w:hAnsi="Segoe UI Semibold" w:cs="Segoe UI"/>
          <w:noProof/>
          <w:sz w:val="24"/>
          <w:szCs w:val="28"/>
        </w:rPr>
        <w:drawing>
          <wp:anchor distT="0" distB="0" distL="114300" distR="114300" simplePos="0" relativeHeight="251672576" behindDoc="0" locked="0" layoutInCell="1" allowOverlap="1" wp14:anchorId="70DA810A" wp14:editId="099548D5">
            <wp:simplePos x="0" y="0"/>
            <wp:positionH relativeFrom="column">
              <wp:posOffset>4552469</wp:posOffset>
            </wp:positionH>
            <wp:positionV relativeFrom="paragraph">
              <wp:posOffset>38100</wp:posOffset>
            </wp:positionV>
            <wp:extent cx="1845788" cy="434302"/>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6">
                      <a:extLst>
                        <a:ext uri="{28A0092B-C50C-407E-A947-70E740481C1C}">
                          <a14:useLocalDpi xmlns:a14="http://schemas.microsoft.com/office/drawing/2010/main" val="0"/>
                        </a:ext>
                      </a:extLst>
                    </a:blip>
                    <a:stretch>
                      <a:fillRect/>
                    </a:stretch>
                  </pic:blipFill>
                  <pic:spPr>
                    <a:xfrm>
                      <a:off x="0" y="0"/>
                      <a:ext cx="1845788" cy="434302"/>
                    </a:xfrm>
                    <a:prstGeom prst="rect">
                      <a:avLst/>
                    </a:prstGeom>
                  </pic:spPr>
                </pic:pic>
              </a:graphicData>
            </a:graphic>
            <wp14:sizeRelH relativeFrom="margin">
              <wp14:pctWidth>0</wp14:pctWidth>
            </wp14:sizeRelH>
            <wp14:sizeRelV relativeFrom="margin">
              <wp14:pctHeight>0</wp14:pctHeight>
            </wp14:sizeRelV>
          </wp:anchor>
        </w:drawing>
      </w:r>
      <w:r w:rsidR="00570A5C" w:rsidRPr="0029500A">
        <w:rPr>
          <w:rFonts w:ascii="Segoe UI Semibold" w:hAnsi="Segoe UI Semibold" w:cs="Segoe UI"/>
          <w:sz w:val="28"/>
          <w:szCs w:val="30"/>
        </w:rPr>
        <w:t>Quick Reference Guide</w:t>
      </w:r>
      <w:r w:rsidR="00282C70" w:rsidRPr="0029500A">
        <w:rPr>
          <w:rFonts w:ascii="Segoe UI Semibold" w:hAnsi="Segoe UI Semibold" w:cs="Segoe UI"/>
          <w:sz w:val="28"/>
          <w:szCs w:val="30"/>
        </w:rPr>
        <w:t>:</w:t>
      </w:r>
      <w:r w:rsidR="00570A5C" w:rsidRPr="0029500A">
        <w:rPr>
          <w:rFonts w:ascii="Segoe UI Semibold" w:hAnsi="Segoe UI Semibold" w:cs="Segoe UI"/>
          <w:sz w:val="28"/>
          <w:szCs w:val="30"/>
        </w:rPr>
        <w:t xml:space="preserve"> </w:t>
      </w:r>
    </w:p>
    <w:p w:rsidR="008B7E22" w:rsidRPr="0029500A" w:rsidRDefault="004950DF" w:rsidP="0029500A">
      <w:pPr>
        <w:pBdr>
          <w:bottom w:val="single" w:sz="12" w:space="1" w:color="auto"/>
        </w:pBdr>
        <w:spacing w:after="0"/>
        <w:rPr>
          <w:rFonts w:ascii="Segoe UI Semibold" w:hAnsi="Segoe UI Semibold" w:cs="Segoe UI"/>
          <w:sz w:val="28"/>
          <w:szCs w:val="30"/>
        </w:rPr>
      </w:pPr>
      <w:r w:rsidRPr="0029500A">
        <w:rPr>
          <w:rFonts w:ascii="Segoe UI Semibold" w:hAnsi="Segoe UI Semibold" w:cs="Segoe UI"/>
          <w:sz w:val="28"/>
          <w:szCs w:val="30"/>
        </w:rPr>
        <w:t>Microsoft</w:t>
      </w:r>
      <w:r w:rsidR="00BF75A7" w:rsidRPr="0029500A">
        <w:rPr>
          <w:rFonts w:ascii="Segoe UI Semibold" w:hAnsi="Segoe UI Semibold" w:cs="Segoe UI"/>
          <w:sz w:val="28"/>
          <w:szCs w:val="30"/>
        </w:rPr>
        <w:t xml:space="preserve"> Excel 2010: Charts &amp; Grap</w:t>
      </w:r>
      <w:r w:rsidRPr="0029500A">
        <w:rPr>
          <w:rFonts w:ascii="Segoe UI Semibold" w:hAnsi="Segoe UI Semibold" w:cs="Segoe UI"/>
          <w:sz w:val="28"/>
          <w:szCs w:val="30"/>
        </w:rPr>
        <w:t xml:space="preserve">hs </w:t>
      </w:r>
    </w:p>
    <w:p w:rsidR="00C80E95" w:rsidRPr="00C80E95" w:rsidRDefault="00C80E95" w:rsidP="00C80E95">
      <w:pPr>
        <w:jc w:val="center"/>
        <w:rPr>
          <w:rFonts w:ascii="Segoe UI" w:hAnsi="Segoe UI" w:cs="Segoe UI"/>
          <w:caps/>
        </w:rPr>
      </w:pPr>
      <w:bookmarkStart w:id="0" w:name="_GoBack"/>
      <w:bookmarkEnd w:id="0"/>
      <w:r w:rsidRPr="00B4717E">
        <w:rPr>
          <w:rFonts w:ascii="Segoe UI" w:hAnsi="Segoe UI" w:cs="Segoe UI"/>
          <w:caps/>
          <w:noProof/>
        </w:rPr>
        <w:drawing>
          <wp:anchor distT="0" distB="0" distL="114300" distR="114300" simplePos="0" relativeHeight="251669504" behindDoc="0" locked="0" layoutInCell="1" allowOverlap="1" wp14:anchorId="08A3EAD9" wp14:editId="13752F72">
            <wp:simplePos x="0" y="0"/>
            <wp:positionH relativeFrom="margin">
              <wp:posOffset>3514725</wp:posOffset>
            </wp:positionH>
            <wp:positionV relativeFrom="paragraph">
              <wp:posOffset>6247130</wp:posOffset>
            </wp:positionV>
            <wp:extent cx="2454275" cy="1370330"/>
            <wp:effectExtent l="19050" t="19050" r="22225" b="20320"/>
            <wp:wrapNone/>
            <wp:docPr id="5" name="Picture 5" descr="https://encrypted-tbn0.gstatic.com/images?q=tbn:ANd9GcSn4R0pLB1K_It5Mp-pQsK86hTrusnI5Zr7g0nwWJ7f3t0im_c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n4R0pLB1K_It5Mp-pQsK86hTrusnI5Zr7g0nwWJ7f3t0im_c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275" cy="1370330"/>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B4717E">
        <w:rPr>
          <w:rFonts w:ascii="Segoe UI" w:hAnsi="Segoe UI" w:cs="Segoe UI"/>
          <w:caps/>
          <w:noProof/>
        </w:rPr>
        <w:drawing>
          <wp:anchor distT="0" distB="0" distL="114300" distR="114300" simplePos="0" relativeHeight="251664384" behindDoc="0" locked="0" layoutInCell="1" allowOverlap="1" wp14:anchorId="482FF1AF" wp14:editId="7257ADBF">
            <wp:simplePos x="0" y="0"/>
            <wp:positionH relativeFrom="margin">
              <wp:posOffset>257810</wp:posOffset>
            </wp:positionH>
            <wp:positionV relativeFrom="paragraph">
              <wp:posOffset>6237605</wp:posOffset>
            </wp:positionV>
            <wp:extent cx="2451426" cy="1370330"/>
            <wp:effectExtent l="19050" t="19050" r="2540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426" cy="1370330"/>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B4717E">
        <w:rPr>
          <w:rFonts w:ascii="Segoe UI" w:hAnsi="Segoe UI" w:cs="Segoe UI"/>
          <w:caps/>
          <w:noProof/>
        </w:rPr>
        <w:drawing>
          <wp:anchor distT="0" distB="0" distL="114300" distR="114300" simplePos="0" relativeHeight="251666432" behindDoc="0" locked="0" layoutInCell="1" allowOverlap="1" wp14:anchorId="28B17D29" wp14:editId="3C1B62A4">
            <wp:simplePos x="0" y="0"/>
            <wp:positionH relativeFrom="margin">
              <wp:posOffset>3810000</wp:posOffset>
            </wp:positionH>
            <wp:positionV relativeFrom="paragraph">
              <wp:posOffset>1238250</wp:posOffset>
            </wp:positionV>
            <wp:extent cx="2227588" cy="1333500"/>
            <wp:effectExtent l="19050" t="19050" r="2032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7588" cy="1333500"/>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B4717E">
        <w:rPr>
          <w:rFonts w:ascii="Segoe UI" w:hAnsi="Segoe UI" w:cs="Segoe UI"/>
          <w:caps/>
          <w:noProof/>
        </w:rPr>
        <w:drawing>
          <wp:anchor distT="0" distB="0" distL="114300" distR="114300" simplePos="0" relativeHeight="251660288" behindDoc="0" locked="0" layoutInCell="1" allowOverlap="1" wp14:anchorId="01A3F1C4" wp14:editId="097EAAEC">
            <wp:simplePos x="0" y="0"/>
            <wp:positionH relativeFrom="margin">
              <wp:posOffset>238125</wp:posOffset>
            </wp:positionH>
            <wp:positionV relativeFrom="paragraph">
              <wp:posOffset>1151890</wp:posOffset>
            </wp:positionV>
            <wp:extent cx="2197833" cy="1266825"/>
            <wp:effectExtent l="19050" t="19050" r="1206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833" cy="1266825"/>
                    </a:xfrm>
                    <a:prstGeom prst="rect">
                      <a:avLst/>
                    </a:prstGeom>
                    <a:ln w="19050">
                      <a:solidFill>
                        <a:srgbClr val="000000"/>
                      </a:solidFill>
                    </a:ln>
                  </pic:spPr>
                </pic:pic>
              </a:graphicData>
            </a:graphic>
            <wp14:sizeRelH relativeFrom="page">
              <wp14:pctWidth>0</wp14:pctWidth>
            </wp14:sizeRelH>
            <wp14:sizeRelV relativeFrom="page">
              <wp14:pctHeight>0</wp14:pctHeight>
            </wp14:sizeRelV>
          </wp:anchor>
        </w:drawing>
      </w:r>
      <w:r w:rsidRPr="00B4717E">
        <w:rPr>
          <w:rFonts w:ascii="Segoe UI" w:hAnsi="Segoe UI" w:cs="Segoe UI"/>
          <w:caps/>
          <w:noProof/>
        </w:rPr>
        <mc:AlternateContent>
          <mc:Choice Requires="wps">
            <w:drawing>
              <wp:anchor distT="0" distB="0" distL="114300" distR="114300" simplePos="0" relativeHeight="251659264" behindDoc="0" locked="0" layoutInCell="1" allowOverlap="1" wp14:anchorId="5B6FD47C" wp14:editId="6C377997">
                <wp:simplePos x="0" y="0"/>
                <wp:positionH relativeFrom="margin">
                  <wp:posOffset>0</wp:posOffset>
                </wp:positionH>
                <wp:positionV relativeFrom="paragraph">
                  <wp:posOffset>9525</wp:posOffset>
                </wp:positionV>
                <wp:extent cx="2981325" cy="1028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981325" cy="1028700"/>
                        </a:xfrm>
                        <a:prstGeom prst="rect">
                          <a:avLst/>
                        </a:prstGeom>
                        <a:solidFill>
                          <a:sysClr val="window" lastClr="FFFFFF"/>
                        </a:solidFill>
                        <a:ln w="6350">
                          <a:noFill/>
                        </a:ln>
                        <a:effectLst/>
                      </wps:spPr>
                      <wps:txb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Column Charts</w:t>
                            </w:r>
                            <w:r w:rsidRPr="00B4717E">
                              <w:rPr>
                                <w:rFonts w:ascii="Segoe UI" w:hAnsi="Segoe UI" w:cs="Segoe UI"/>
                                <w:color w:val="000000" w:themeColor="text1"/>
                              </w:rPr>
                              <w:t xml:space="preserve"> - Compare distinct items or show single items at distinct intervals. Values are indicated by the height of the columns. Ex: Display how values change over time.</w:t>
                            </w:r>
                          </w:p>
                          <w:p w:rsidR="00C80E95" w:rsidRPr="00B4717E"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D47C" id="_x0000_t202" coordsize="21600,21600" o:spt="202" path="m,l,21600r21600,l21600,xe">
                <v:stroke joinstyle="miter"/>
                <v:path gradientshapeok="t" o:connecttype="rect"/>
              </v:shapetype>
              <v:shape id="Text Box 29" o:spid="_x0000_s1026" type="#_x0000_t202" style="position:absolute;left:0;text-align:left;margin-left:0;margin-top:.75pt;width:234.7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" fillcolor="window" stroked="f" strokeweight=".5pt">
                <v:textbo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Column Charts</w:t>
                      </w:r>
                      <w:r w:rsidRPr="00B4717E">
                        <w:rPr>
                          <w:rFonts w:ascii="Segoe UI" w:hAnsi="Segoe UI" w:cs="Segoe UI"/>
                          <w:color w:val="000000" w:themeColor="text1"/>
                        </w:rPr>
                        <w:t xml:space="preserve"> - Compare distinct items or show single items at distinct intervals. Values are indicated by the height of the columns. Ex: Display how values change over time.</w:t>
                      </w:r>
                    </w:p>
                    <w:p w:rsidR="00C80E95" w:rsidRPr="00B4717E"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mc:AlternateContent>
          <mc:Choice Requires="wps">
            <w:drawing>
              <wp:anchor distT="0" distB="0" distL="114300" distR="114300" simplePos="0" relativeHeight="251661312" behindDoc="0" locked="0" layoutInCell="1" allowOverlap="1" wp14:anchorId="2740849A" wp14:editId="712BCD67">
                <wp:simplePos x="0" y="0"/>
                <wp:positionH relativeFrom="margin">
                  <wp:posOffset>0</wp:posOffset>
                </wp:positionH>
                <wp:positionV relativeFrom="paragraph">
                  <wp:posOffset>2466975</wp:posOffset>
                </wp:positionV>
                <wp:extent cx="2809875" cy="10763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809875" cy="1076325"/>
                        </a:xfrm>
                        <a:prstGeom prst="rect">
                          <a:avLst/>
                        </a:prstGeom>
                        <a:solidFill>
                          <a:sysClr val="window" lastClr="FFFFFF"/>
                        </a:solidFill>
                        <a:ln w="6350">
                          <a:noFill/>
                        </a:ln>
                        <a:effectLst/>
                      </wps:spPr>
                      <wps:txb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Line Charts</w:t>
                            </w:r>
                            <w:r w:rsidRPr="00B4717E">
                              <w:rPr>
                                <w:rFonts w:ascii="Segoe UI" w:hAnsi="Segoe UI" w:cs="Segoe UI"/>
                                <w:color w:val="000000" w:themeColor="text1"/>
                              </w:rPr>
                              <w:t xml:space="preserve"> - Use a series of consecutive points to plot a variable value over time and show you a trend.  They imply a pattern of change over time.</w:t>
                            </w:r>
                          </w:p>
                          <w:p w:rsidR="00C80E95" w:rsidRPr="00B4717E"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0849A" id="Text Box 32" o:spid="_x0000_s1027" type="#_x0000_t202" style="position:absolute;left:0;text-align:left;margin-left:0;margin-top:194.25pt;width:221.2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" fillcolor="window" stroked="f" strokeweight=".5pt">
                <v:textbo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Line Charts</w:t>
                      </w:r>
                      <w:r w:rsidRPr="00B4717E">
                        <w:rPr>
                          <w:rFonts w:ascii="Segoe UI" w:hAnsi="Segoe UI" w:cs="Segoe UI"/>
                          <w:color w:val="000000" w:themeColor="text1"/>
                        </w:rPr>
                        <w:t xml:space="preserve"> - Use a series of consecutive points to plot a variable value over time and show you a trend.  They imply a pattern of change over time.</w:t>
                      </w:r>
                    </w:p>
                    <w:p w:rsidR="00C80E95" w:rsidRPr="00B4717E"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w:drawing>
          <wp:anchor distT="0" distB="0" distL="114300" distR="114300" simplePos="0" relativeHeight="251662336" behindDoc="0" locked="0" layoutInCell="1" allowOverlap="1" wp14:anchorId="3873D0DE" wp14:editId="4E20B694">
            <wp:simplePos x="0" y="0"/>
            <wp:positionH relativeFrom="margin">
              <wp:posOffset>267970</wp:posOffset>
            </wp:positionH>
            <wp:positionV relativeFrom="paragraph">
              <wp:posOffset>3571240</wp:posOffset>
            </wp:positionV>
            <wp:extent cx="2179390" cy="1377315"/>
            <wp:effectExtent l="19050" t="19050" r="11430"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955" t="30408" r="2205" b="5330"/>
                    <a:stretch/>
                  </pic:blipFill>
                  <pic:spPr bwMode="auto">
                    <a:xfrm>
                      <a:off x="0" y="0"/>
                      <a:ext cx="2179390" cy="137731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17E">
        <w:rPr>
          <w:rFonts w:ascii="Segoe UI" w:hAnsi="Segoe UI" w:cs="Segoe UI"/>
          <w:caps/>
          <w:noProof/>
        </w:rPr>
        <mc:AlternateContent>
          <mc:Choice Requires="wps">
            <w:drawing>
              <wp:anchor distT="0" distB="0" distL="114300" distR="114300" simplePos="0" relativeHeight="251663360" behindDoc="0" locked="0" layoutInCell="1" allowOverlap="1" wp14:anchorId="5809351D" wp14:editId="74478235">
                <wp:simplePos x="0" y="0"/>
                <wp:positionH relativeFrom="margin">
                  <wp:posOffset>0</wp:posOffset>
                </wp:positionH>
                <wp:positionV relativeFrom="paragraph">
                  <wp:posOffset>4981575</wp:posOffset>
                </wp:positionV>
                <wp:extent cx="3048000" cy="11715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048000" cy="1171575"/>
                        </a:xfrm>
                        <a:prstGeom prst="rect">
                          <a:avLst/>
                        </a:prstGeom>
                        <a:solidFill>
                          <a:sysClr val="window" lastClr="FFFFFF"/>
                        </a:solidFill>
                        <a:ln w="6350">
                          <a:noFill/>
                        </a:ln>
                        <a:effectLst/>
                      </wps:spPr>
                      <wps:txbx>
                        <w:txbxContent>
                          <w:p w:rsidR="00C80E95" w:rsidRPr="00B4717E" w:rsidRDefault="00C80E95" w:rsidP="00C80E95">
                            <w:pPr>
                              <w:spacing w:before="120"/>
                              <w:jc w:val="center"/>
                              <w:rPr>
                                <w:rFonts w:ascii="Segoe UI" w:hAnsi="Segoe UI" w:cs="Segoe UI"/>
                                <w:color w:val="000000" w:themeColor="text1"/>
                              </w:rPr>
                            </w:pPr>
                            <w:r w:rsidRPr="00C80E95">
                              <w:rPr>
                                <w:rFonts w:ascii="Segoe UI" w:hAnsi="Segoe UI" w:cs="Segoe UI"/>
                                <w:b/>
                                <w:color w:val="000000" w:themeColor="text1"/>
                                <w:sz w:val="24"/>
                                <w:szCs w:val="24"/>
                              </w:rPr>
                              <w:t>Pie Charts</w:t>
                            </w:r>
                            <w:r w:rsidRPr="00B4717E">
                              <w:rPr>
                                <w:rFonts w:ascii="Segoe UI" w:hAnsi="Segoe UI" w:cs="Segoe UI"/>
                                <w:color w:val="000000" w:themeColor="text1"/>
                              </w:rPr>
                              <w:t xml:space="preserve"> - Show the relationship between one or more “pieces” of the pie in comparison to the whole pie. Great for demographic data, budget info, sales figures, etc. They provide snapshots for specific periods of time.</w:t>
                            </w:r>
                          </w:p>
                          <w:p w:rsidR="00C80E95" w:rsidRPr="00B4717E"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351D" id="Text Box 34" o:spid="_x0000_s1028" type="#_x0000_t202" style="position:absolute;left:0;text-align:left;margin-left:0;margin-top:392.25pt;width:240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" fillcolor="window" stroked="f" strokeweight=".5pt">
                <v:textbox>
                  <w:txbxContent>
                    <w:p w:rsidR="00C80E95" w:rsidRPr="00B4717E" w:rsidRDefault="00C80E95" w:rsidP="00C80E95">
                      <w:pPr>
                        <w:spacing w:before="120"/>
                        <w:jc w:val="center"/>
                        <w:rPr>
                          <w:rFonts w:ascii="Segoe UI" w:hAnsi="Segoe UI" w:cs="Segoe UI"/>
                          <w:color w:val="000000" w:themeColor="text1"/>
                        </w:rPr>
                      </w:pPr>
                      <w:r w:rsidRPr="00C80E95">
                        <w:rPr>
                          <w:rFonts w:ascii="Segoe UI" w:hAnsi="Segoe UI" w:cs="Segoe UI"/>
                          <w:b/>
                          <w:color w:val="000000" w:themeColor="text1"/>
                          <w:sz w:val="24"/>
                          <w:szCs w:val="24"/>
                        </w:rPr>
                        <w:t>Pie Charts</w:t>
                      </w:r>
                      <w:r w:rsidRPr="00B4717E">
                        <w:rPr>
                          <w:rFonts w:ascii="Segoe UI" w:hAnsi="Segoe UI" w:cs="Segoe UI"/>
                          <w:color w:val="000000" w:themeColor="text1"/>
                        </w:rPr>
                        <w:t xml:space="preserve"> - Show the relationship between one or more “pieces” of the pie in comparison to the whole pie. Great for demographic data, budget info, sales figures, etc. They provide snapshots for specific periods of time.</w:t>
                      </w:r>
                    </w:p>
                    <w:p w:rsidR="00C80E95" w:rsidRPr="00B4717E"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mc:AlternateContent>
          <mc:Choice Requires="wps">
            <w:drawing>
              <wp:anchor distT="0" distB="0" distL="114300" distR="114300" simplePos="0" relativeHeight="251665408" behindDoc="0" locked="0" layoutInCell="1" allowOverlap="1" wp14:anchorId="765B21F0" wp14:editId="2131E99A">
                <wp:simplePos x="0" y="0"/>
                <wp:positionH relativeFrom="margin">
                  <wp:posOffset>3352800</wp:posOffset>
                </wp:positionH>
                <wp:positionV relativeFrom="paragraph">
                  <wp:posOffset>0</wp:posOffset>
                </wp:positionV>
                <wp:extent cx="3038475" cy="12668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3038475" cy="1266825"/>
                        </a:xfrm>
                        <a:prstGeom prst="rect">
                          <a:avLst/>
                        </a:prstGeom>
                        <a:solidFill>
                          <a:sysClr val="window" lastClr="FFFFFF"/>
                        </a:solidFill>
                        <a:ln w="6350">
                          <a:noFill/>
                        </a:ln>
                        <a:effectLst/>
                      </wps:spPr>
                      <wps:txb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Area Charts</w:t>
                            </w:r>
                            <w:r w:rsidRPr="00B4717E">
                              <w:rPr>
                                <w:rFonts w:ascii="Segoe UI" w:hAnsi="Segoe UI" w:cs="Segoe UI"/>
                                <w:color w:val="000000" w:themeColor="text1"/>
                              </w:rPr>
                              <w:t xml:space="preserve"> - Show the relative contributions over time that each data series makes to a whole picture. Ex: Showing how much the relative amounts of the principal and interest change over time of a mortgage.</w:t>
                            </w:r>
                          </w:p>
                          <w:p w:rsidR="00C80E95" w:rsidRPr="00B4717E"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21F0" id="Text Box 36" o:spid="_x0000_s1029" type="#_x0000_t202" style="position:absolute;left:0;text-align:left;margin-left:264pt;margin-top:0;width:239.25pt;height: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" fillcolor="window" stroked="f" strokeweight=".5pt">
                <v:textbo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Area Charts</w:t>
                      </w:r>
                      <w:r w:rsidRPr="00B4717E">
                        <w:rPr>
                          <w:rFonts w:ascii="Segoe UI" w:hAnsi="Segoe UI" w:cs="Segoe UI"/>
                          <w:color w:val="000000" w:themeColor="text1"/>
                        </w:rPr>
                        <w:t xml:space="preserve"> - Show the relative contributions over time that each data series makes to a whole picture. Ex: Showing how much the relative amounts of the principal and interest change over time of a mortgage.</w:t>
                      </w:r>
                    </w:p>
                    <w:p w:rsidR="00C80E95" w:rsidRPr="00B4717E"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mc:AlternateContent>
          <mc:Choice Requires="wps">
            <w:drawing>
              <wp:anchor distT="0" distB="0" distL="114300" distR="114300" simplePos="0" relativeHeight="251667456" behindDoc="0" locked="0" layoutInCell="1" allowOverlap="1" wp14:anchorId="12DB84B3" wp14:editId="0A7E9302">
                <wp:simplePos x="0" y="0"/>
                <wp:positionH relativeFrom="margin">
                  <wp:posOffset>3352800</wp:posOffset>
                </wp:positionH>
                <wp:positionV relativeFrom="paragraph">
                  <wp:posOffset>2609850</wp:posOffset>
                </wp:positionV>
                <wp:extent cx="3048000" cy="8096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3048000" cy="809625"/>
                        </a:xfrm>
                        <a:prstGeom prst="rect">
                          <a:avLst/>
                        </a:prstGeom>
                        <a:solidFill>
                          <a:sysClr val="window" lastClr="FFFFFF"/>
                        </a:solidFill>
                        <a:ln w="6350">
                          <a:noFill/>
                        </a:ln>
                        <a:effectLst/>
                      </wps:spPr>
                      <wps:txb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Bar Charts</w:t>
                            </w:r>
                            <w:r w:rsidRPr="00B4717E">
                              <w:rPr>
                                <w:rFonts w:ascii="Segoe UI" w:hAnsi="Segoe UI" w:cs="Segoe UI"/>
                                <w:color w:val="000000" w:themeColor="text1"/>
                              </w:rPr>
                              <w:t xml:space="preserve"> - Compare distinct items/show single items at distinct intervals. Useful for comparing data items that are in competition.</w:t>
                            </w:r>
                          </w:p>
                          <w:p w:rsidR="00C80E95" w:rsidRPr="00B4717E"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B84B3" id="Text Box 39" o:spid="_x0000_s1030" type="#_x0000_t202" style="position:absolute;left:0;text-align:left;margin-left:264pt;margin-top:205.5pt;width:240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" fillcolor="window" stroked="f" strokeweight=".5pt">
                <v:textbox>
                  <w:txbxContent>
                    <w:p w:rsidR="00C80E95" w:rsidRPr="00B4717E" w:rsidRDefault="00C80E95" w:rsidP="00C80E95">
                      <w:pPr>
                        <w:spacing w:before="120"/>
                        <w:jc w:val="center"/>
                        <w:rPr>
                          <w:rFonts w:ascii="Segoe UI" w:hAnsi="Segoe UI" w:cs="Segoe UI"/>
                          <w:b/>
                          <w:color w:val="000000" w:themeColor="text1"/>
                        </w:rPr>
                      </w:pPr>
                      <w:r w:rsidRPr="00C80E95">
                        <w:rPr>
                          <w:rFonts w:ascii="Segoe UI" w:hAnsi="Segoe UI" w:cs="Segoe UI"/>
                          <w:b/>
                          <w:color w:val="000000" w:themeColor="text1"/>
                          <w:sz w:val="24"/>
                          <w:szCs w:val="24"/>
                        </w:rPr>
                        <w:t>Bar Charts</w:t>
                      </w:r>
                      <w:r w:rsidRPr="00B4717E">
                        <w:rPr>
                          <w:rFonts w:ascii="Segoe UI" w:hAnsi="Segoe UI" w:cs="Segoe UI"/>
                          <w:color w:val="000000" w:themeColor="text1"/>
                        </w:rPr>
                        <w:t xml:space="preserve"> - Compare distinct items/show single items at distinct intervals. Useful for comparing data items that are in competition.</w:t>
                      </w:r>
                    </w:p>
                    <w:p w:rsidR="00C80E95" w:rsidRPr="00B4717E"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mc:AlternateContent>
          <mc:Choice Requires="wps">
            <w:drawing>
              <wp:anchor distT="0" distB="0" distL="114300" distR="114300" simplePos="0" relativeHeight="251668480" behindDoc="0" locked="0" layoutInCell="1" allowOverlap="1" wp14:anchorId="34DA6E3F" wp14:editId="3AC43B68">
                <wp:simplePos x="0" y="0"/>
                <wp:positionH relativeFrom="margin">
                  <wp:posOffset>3238500</wp:posOffset>
                </wp:positionH>
                <wp:positionV relativeFrom="paragraph">
                  <wp:posOffset>4962525</wp:posOffset>
                </wp:positionV>
                <wp:extent cx="3162300" cy="11525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3162300" cy="1152525"/>
                        </a:xfrm>
                        <a:prstGeom prst="rect">
                          <a:avLst/>
                        </a:prstGeom>
                        <a:solidFill>
                          <a:sysClr val="window" lastClr="FFFFFF"/>
                        </a:solidFill>
                        <a:ln w="6350">
                          <a:noFill/>
                        </a:ln>
                        <a:effectLst/>
                      </wps:spPr>
                      <wps:txbx>
                        <w:txbxContent>
                          <w:p w:rsidR="00C80E95" w:rsidRPr="00592835" w:rsidRDefault="00C80E95" w:rsidP="00C80E95">
                            <w:pPr>
                              <w:jc w:val="center"/>
                              <w:rPr>
                                <w:rFonts w:ascii="Segoe UI" w:eastAsia="Times New Roman" w:hAnsi="Segoe UI" w:cs="Segoe UI"/>
                                <w:b/>
                                <w:color w:val="000000" w:themeColor="text1"/>
                                <w:lang w:val="en"/>
                              </w:rPr>
                            </w:pPr>
                            <w:r w:rsidRPr="00C80E95">
                              <w:rPr>
                                <w:rFonts w:ascii="Segoe UI" w:hAnsi="Segoe UI" w:cs="Segoe UI"/>
                                <w:b/>
                                <w:color w:val="000000" w:themeColor="text1"/>
                                <w:sz w:val="24"/>
                                <w:szCs w:val="24"/>
                              </w:rPr>
                              <w:t>Scatter Plots</w:t>
                            </w:r>
                            <w:r w:rsidRPr="00592835">
                              <w:rPr>
                                <w:rFonts w:ascii="Segoe UI" w:hAnsi="Segoe UI" w:cs="Segoe UI"/>
                                <w:color w:val="000000" w:themeColor="text1"/>
                              </w:rPr>
                              <w:t xml:space="preserve"> – Merely plots the data points against their values. While less visually appealing, the lack of bar, columns or pie pieces can be an advantage since scatter diagrams allow viewers to draw their own conclusions.</w:t>
                            </w:r>
                          </w:p>
                          <w:p w:rsidR="00C80E95" w:rsidRPr="00592835" w:rsidRDefault="00C80E95" w:rsidP="00C80E9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A6E3F" id="Text Box 42" o:spid="_x0000_s1031" type="#_x0000_t202" style="position:absolute;left:0;text-align:left;margin-left:255pt;margin-top:390.75pt;width:249pt;height:9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" fillcolor="window" stroked="f" strokeweight=".5pt">
                <v:textbox>
                  <w:txbxContent>
                    <w:p w:rsidR="00C80E95" w:rsidRPr="00592835" w:rsidRDefault="00C80E95" w:rsidP="00C80E95">
                      <w:pPr>
                        <w:jc w:val="center"/>
                        <w:rPr>
                          <w:rFonts w:ascii="Segoe UI" w:eastAsia="Times New Roman" w:hAnsi="Segoe UI" w:cs="Segoe UI"/>
                          <w:b/>
                          <w:color w:val="000000" w:themeColor="text1"/>
                          <w:lang w:val="en"/>
                        </w:rPr>
                      </w:pPr>
                      <w:r w:rsidRPr="00C80E95">
                        <w:rPr>
                          <w:rFonts w:ascii="Segoe UI" w:hAnsi="Segoe UI" w:cs="Segoe UI"/>
                          <w:b/>
                          <w:color w:val="000000" w:themeColor="text1"/>
                          <w:sz w:val="24"/>
                          <w:szCs w:val="24"/>
                        </w:rPr>
                        <w:t>Scatter Plots</w:t>
                      </w:r>
                      <w:r w:rsidRPr="00592835">
                        <w:rPr>
                          <w:rFonts w:ascii="Segoe UI" w:hAnsi="Segoe UI" w:cs="Segoe UI"/>
                          <w:color w:val="000000" w:themeColor="text1"/>
                        </w:rPr>
                        <w:t xml:space="preserve"> – Merely plots the data points against their values. While less visually appealing, the lack of bar, columns or pie pieces can be an advantage since scatter diagrams allow viewers to draw their own conclusions.</w:t>
                      </w:r>
                    </w:p>
                    <w:p w:rsidR="00C80E95" w:rsidRPr="00592835" w:rsidRDefault="00C80E95" w:rsidP="00C80E95">
                      <w:pPr>
                        <w:jc w:val="center"/>
                        <w:rPr>
                          <w:color w:val="000000" w:themeColor="text1"/>
                        </w:rPr>
                      </w:pPr>
                    </w:p>
                  </w:txbxContent>
                </v:textbox>
                <w10:wrap anchorx="margin"/>
              </v:shape>
            </w:pict>
          </mc:Fallback>
        </mc:AlternateContent>
      </w:r>
      <w:r w:rsidRPr="00B4717E">
        <w:rPr>
          <w:rFonts w:ascii="Segoe UI" w:hAnsi="Segoe UI" w:cs="Segoe UI"/>
          <w:caps/>
          <w:noProof/>
        </w:rPr>
        <w:drawing>
          <wp:anchor distT="0" distB="0" distL="114300" distR="114300" simplePos="0" relativeHeight="251670528" behindDoc="0" locked="0" layoutInCell="1" allowOverlap="1" wp14:anchorId="129AC750" wp14:editId="56DCF684">
            <wp:simplePos x="0" y="0"/>
            <wp:positionH relativeFrom="margin">
              <wp:posOffset>3714750</wp:posOffset>
            </wp:positionH>
            <wp:positionV relativeFrom="paragraph">
              <wp:posOffset>3486150</wp:posOffset>
            </wp:positionV>
            <wp:extent cx="2207260" cy="1400175"/>
            <wp:effectExtent l="19050" t="19050" r="2159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07260" cy="1400175"/>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p>
    <w:sectPr w:rsidR="00C80E95" w:rsidRPr="00C80E95" w:rsidSect="00C80E95">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95" w:rsidRDefault="00C80E95" w:rsidP="00C80E95">
      <w:pPr>
        <w:spacing w:after="0" w:line="240" w:lineRule="auto"/>
      </w:pPr>
      <w:r>
        <w:separator/>
      </w:r>
    </w:p>
  </w:endnote>
  <w:endnote w:type="continuationSeparator" w:id="0">
    <w:p w:rsidR="00C80E95" w:rsidRDefault="00C80E95" w:rsidP="00C8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95" w:rsidRPr="0029500A" w:rsidRDefault="0029500A" w:rsidP="0029500A">
    <w:pPr>
      <w:pStyle w:val="Footer"/>
      <w:tabs>
        <w:tab w:val="right" w:pos="10350"/>
      </w:tabs>
      <w:rPr>
        <w:rFonts w:ascii="Arial" w:hAnsi="Arial" w:cs="Arial"/>
        <w:sz w:val="18"/>
        <w:szCs w:val="16"/>
      </w:rPr>
    </w:pPr>
    <w:bookmarkStart w:id="1" w:name="_Hlk498068885"/>
    <w:bookmarkStart w:id="2" w:name="_Hlk498068886"/>
    <w:bookmarkStart w:id="3" w:name="_Hlk498069592"/>
    <w:bookmarkStart w:id="4" w:name="_Hlk498069593"/>
    <w:bookmarkStart w:id="5" w:name="_Hlk498069655"/>
    <w:bookmarkStart w:id="6" w:name="_Hlk498069656"/>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bookmarkEnd w:id="2"/>
    <w:bookmarkEnd w:id="3"/>
    <w:bookmarkEnd w:id="4"/>
    <w:bookmarkEnd w:id="5"/>
    <w:bookmarkEnd w:id="6"/>
    <w:r w:rsidR="00C80E95" w:rsidRPr="00C80E95">
      <w:rPr>
        <w:rFonts w:ascii="Segoe UI" w:hAnsi="Segoe UI" w:cs="Segoe UI"/>
        <w:sz w:val="18"/>
        <w:szCs w:val="18"/>
      </w:rPr>
      <w:ptab w:relativeTo="margin" w:alignment="right" w:leader="none"/>
    </w:r>
    <w:r w:rsidR="00C80E95">
      <w:rPr>
        <w:rFonts w:ascii="Segoe UI" w:hAnsi="Segoe UI" w:cs="Segoe UI"/>
        <w:sz w:val="18"/>
        <w:szCs w:val="18"/>
      </w:rPr>
      <w:t>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95" w:rsidRDefault="00C80E95" w:rsidP="00C80E95">
      <w:pPr>
        <w:spacing w:after="0" w:line="240" w:lineRule="auto"/>
      </w:pPr>
      <w:r>
        <w:separator/>
      </w:r>
    </w:p>
  </w:footnote>
  <w:footnote w:type="continuationSeparator" w:id="0">
    <w:p w:rsidR="00C80E95" w:rsidRDefault="00C80E95" w:rsidP="00C80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95"/>
    <w:rsid w:val="00282C70"/>
    <w:rsid w:val="0029500A"/>
    <w:rsid w:val="004950DF"/>
    <w:rsid w:val="00570A5C"/>
    <w:rsid w:val="008B7E22"/>
    <w:rsid w:val="00BF75A7"/>
    <w:rsid w:val="00C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D1F2"/>
  <w15:chartTrackingRefBased/>
  <w15:docId w15:val="{044C7D5F-546F-4F8F-8A03-DDA77E5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95"/>
  </w:style>
  <w:style w:type="paragraph" w:styleId="Footer">
    <w:name w:val="footer"/>
    <w:basedOn w:val="Normal"/>
    <w:link w:val="FooterChar"/>
    <w:unhideWhenUsed/>
    <w:rsid w:val="00C80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docid=lBjYv-7QZ-zEmM&amp;tbnid=HjIMLsDKqDN75M:&amp;ved=0CAUQjRw&amp;url=http://davidmlane.com/hyperstat/A60659.html&amp;ei=WLkMVIjHEIKzyATi2oGoCA&amp;bvm=bv.74649129,d.aWw&amp;psig=AFQjCNE-5N5K6SkCLdItA-GqzVeSaGpLbg&amp;ust=1410206154858365"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Gail Borden Public Library</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User</dc:creator>
  <cp:keywords/>
  <dc:description/>
  <cp:lastModifiedBy>Nellie Barrett</cp:lastModifiedBy>
  <cp:revision>2</cp:revision>
  <dcterms:created xsi:type="dcterms:W3CDTF">2017-11-10T15:33:00Z</dcterms:created>
  <dcterms:modified xsi:type="dcterms:W3CDTF">2017-11-10T15:33:00Z</dcterms:modified>
</cp:coreProperties>
</file>